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EF9" w:rsidRPr="00B10366" w:rsidRDefault="002F5EF9" w:rsidP="002F5EF9">
      <w:pPr>
        <w:jc w:val="center"/>
        <w:rPr>
          <w:rFonts w:ascii="Baskerville Old Face" w:hAnsi="Baskerville Old Face"/>
          <w:b/>
          <w:sz w:val="48"/>
        </w:rPr>
      </w:pPr>
      <w:r w:rsidRPr="00B10366">
        <w:rPr>
          <w:rFonts w:ascii="Baskerville Old Face" w:hAnsi="Baskerville Old Face"/>
          <w:b/>
          <w:sz w:val="48"/>
        </w:rPr>
        <w:t>AFFIDAVIT OF SOVEREIGNTY</w:t>
      </w:r>
    </w:p>
    <w:p w:rsidR="002F5EF9" w:rsidRPr="00B10366" w:rsidRDefault="002F5EF9" w:rsidP="002F5EF9">
      <w:pPr>
        <w:rPr>
          <w:rFonts w:ascii="Baskerville Old Face" w:hAnsi="Baskerville Old Face"/>
          <w:sz w:val="28"/>
          <w:szCs w:val="28"/>
        </w:rPr>
      </w:pPr>
      <w:r w:rsidRPr="00B10366">
        <w:rPr>
          <w:rFonts w:ascii="Baskerville Old Face" w:hAnsi="Baskerville Old Face"/>
          <w:sz w:val="28"/>
          <w:szCs w:val="28"/>
        </w:rPr>
        <w:t>Be it known to all courts, governments, and other parties, that I</w:t>
      </w:r>
      <w:proofErr w:type="gramStart"/>
      <w:r w:rsidRPr="00B10366">
        <w:rPr>
          <w:rFonts w:ascii="Baskerville Old Face" w:hAnsi="Baskerville Old Face"/>
          <w:sz w:val="28"/>
          <w:szCs w:val="28"/>
        </w:rPr>
        <w:t>,</w:t>
      </w:r>
      <w:r w:rsidR="005C7C2A">
        <w:rPr>
          <w:rFonts w:ascii="Baskerville Old Face" w:hAnsi="Baskerville Old Face"/>
          <w:sz w:val="28"/>
          <w:szCs w:val="28"/>
        </w:rPr>
        <w:t>_</w:t>
      </w:r>
      <w:proofErr w:type="gramEnd"/>
      <w:r w:rsidR="005C7C2A">
        <w:rPr>
          <w:rFonts w:ascii="Baskerville Old Face" w:hAnsi="Baskerville Old Face"/>
          <w:sz w:val="28"/>
          <w:szCs w:val="28"/>
        </w:rPr>
        <w:t>_________________________</w:t>
      </w:r>
      <w:r w:rsidRPr="00B10366">
        <w:rPr>
          <w:rFonts w:ascii="Baskerville Old Face" w:hAnsi="Baskerville Old Face"/>
          <w:sz w:val="28"/>
          <w:szCs w:val="28"/>
        </w:rPr>
        <w:t xml:space="preserve"> , am a natural, free-born Sovereign, without subjects. I am neither subject to any entity anywhere, nor is any entity subject to me. I neither dominate anyone, nor am I dominated. </w:t>
      </w:r>
    </w:p>
    <w:p w:rsidR="002F5EF9" w:rsidRPr="00B10366" w:rsidRDefault="002F5EF9" w:rsidP="002F5EF9">
      <w:pPr>
        <w:rPr>
          <w:rFonts w:ascii="Baskerville Old Face" w:hAnsi="Baskerville Old Face"/>
          <w:sz w:val="28"/>
          <w:szCs w:val="28"/>
        </w:rPr>
      </w:pPr>
      <w:r w:rsidRPr="00B10366">
        <w:rPr>
          <w:rFonts w:ascii="Baskerville Old Face" w:hAnsi="Baskerville Old Face"/>
          <w:sz w:val="28"/>
          <w:szCs w:val="28"/>
        </w:rPr>
        <w:t xml:space="preserve">My authority for this statement is the same as it is for all free Sovereigns everywhere: the age-old, timeless, and universal respect for the intrinsic rights, property, freedoms, and responsibilities of the Individual. </w:t>
      </w:r>
    </w:p>
    <w:p w:rsidR="002F5EF9" w:rsidRPr="00B10366" w:rsidRDefault="002F5EF9" w:rsidP="002F5EF9">
      <w:pPr>
        <w:rPr>
          <w:rFonts w:ascii="Baskerville Old Face" w:hAnsi="Baskerville Old Face"/>
          <w:sz w:val="28"/>
          <w:szCs w:val="28"/>
        </w:rPr>
      </w:pPr>
      <w:r w:rsidRPr="00B10366">
        <w:rPr>
          <w:rFonts w:ascii="Baskerville Old Face" w:hAnsi="Baskerville Old Face"/>
          <w:sz w:val="28"/>
          <w:szCs w:val="28"/>
        </w:rPr>
        <w:t xml:space="preserve">I voluntarily choose to comply with the man-made laws which serve to bring harmony to society, but no such laws, nor their enforcers, have any authority over me. I am not in any jurisdiction, for I am not of subject status. </w:t>
      </w:r>
    </w:p>
    <w:p w:rsidR="002F5EF9" w:rsidRPr="00B10366" w:rsidRDefault="002F5EF9" w:rsidP="002F5EF9">
      <w:pPr>
        <w:rPr>
          <w:rFonts w:ascii="Baskerville Old Face" w:hAnsi="Baskerville Old Face"/>
          <w:sz w:val="28"/>
          <w:szCs w:val="28"/>
        </w:rPr>
      </w:pPr>
      <w:r w:rsidRPr="00B10366">
        <w:rPr>
          <w:rFonts w:ascii="Baskerville Old Face" w:hAnsi="Baskerville Old Face"/>
          <w:sz w:val="28"/>
          <w:szCs w:val="28"/>
        </w:rPr>
        <w:t xml:space="preserve">Consistent with the eternal tradition of natural common law, unless I have harmed or violated someone, or their property, I have committed no crime; and am therefore not subject to any penalty. </w:t>
      </w:r>
    </w:p>
    <w:p w:rsidR="002F5EF9" w:rsidRPr="00B10366" w:rsidRDefault="002F5EF9" w:rsidP="002F5EF9">
      <w:pPr>
        <w:rPr>
          <w:rFonts w:ascii="Baskerville Old Face" w:hAnsi="Baskerville Old Face"/>
          <w:sz w:val="28"/>
          <w:szCs w:val="28"/>
        </w:rPr>
      </w:pPr>
      <w:r w:rsidRPr="00B10366">
        <w:rPr>
          <w:rFonts w:ascii="Baskerville Old Face" w:hAnsi="Baskerville Old Face"/>
          <w:sz w:val="28"/>
          <w:szCs w:val="28"/>
        </w:rPr>
        <w:t>Thus, be it known to all, that I reserve my natural common law right not to be compelled to perform under any contract that I did not enter into knowingly, voluntarily, and intentionally. And furthermore, I do not accept the liability associated with the compelled and pretended "benefit" of any hidden or unrevealed contract or commercial agreement.</w:t>
      </w:r>
    </w:p>
    <w:p w:rsidR="002F5EF9" w:rsidRPr="00B10366" w:rsidRDefault="002F5EF9" w:rsidP="002F5EF9">
      <w:pPr>
        <w:rPr>
          <w:rFonts w:ascii="Baskerville Old Face" w:hAnsi="Baskerville Old Face"/>
          <w:sz w:val="28"/>
          <w:szCs w:val="28"/>
        </w:rPr>
      </w:pPr>
      <w:r w:rsidRPr="00B10366">
        <w:rPr>
          <w:rFonts w:ascii="Baskerville Old Face" w:hAnsi="Baskerville Old Face"/>
          <w:sz w:val="28"/>
          <w:szCs w:val="28"/>
        </w:rPr>
        <w:t xml:space="preserve"> As such, the hidden or unrevealed contracts that supposedly create obligations to perform, for persons of subject status, are inapplicable to me, and are null and void. If I have participated in any of the supposed "benefits" associated with these hidden contracts, I have done so under duress, for lack of any other practical alternative. </w:t>
      </w:r>
    </w:p>
    <w:p w:rsidR="002F5EF9" w:rsidRPr="00B10366" w:rsidRDefault="002F5EF9" w:rsidP="002F5EF9">
      <w:pPr>
        <w:rPr>
          <w:rFonts w:ascii="Baskerville Old Face" w:hAnsi="Baskerville Old Face"/>
          <w:sz w:val="28"/>
          <w:szCs w:val="28"/>
        </w:rPr>
      </w:pPr>
      <w:r w:rsidRPr="00B10366">
        <w:rPr>
          <w:rFonts w:ascii="Baskerville Old Face" w:hAnsi="Baskerville Old Face"/>
          <w:sz w:val="28"/>
          <w:szCs w:val="28"/>
        </w:rPr>
        <w:t xml:space="preserve">Any such participation does not constitute "acceptance" in contract law, because of the absence of full disclosure of any valid "offer", and voluntary consent without misrepresentation or coercion, under contract law. Without a valid voluntary offer and acceptance, knowingly entered into by both parties, there is no "meeting of the minds", and therefore no valid contract. Any supposed "contract" is therefore void, </w:t>
      </w:r>
      <w:proofErr w:type="spellStart"/>
      <w:r w:rsidRPr="00B10366">
        <w:rPr>
          <w:rFonts w:ascii="Baskerville Old Face" w:hAnsi="Baskerville Old Face"/>
          <w:sz w:val="28"/>
          <w:szCs w:val="28"/>
        </w:rPr>
        <w:t>ab</w:t>
      </w:r>
      <w:proofErr w:type="spellEnd"/>
      <w:r w:rsidRPr="00B10366">
        <w:rPr>
          <w:rFonts w:ascii="Baskerville Old Face" w:hAnsi="Baskerville Old Face"/>
          <w:sz w:val="28"/>
          <w:szCs w:val="28"/>
        </w:rPr>
        <w:t xml:space="preserve"> initio. </w:t>
      </w:r>
    </w:p>
    <w:p w:rsidR="002F5EF9" w:rsidRPr="005C7C2A" w:rsidRDefault="002F5EF9" w:rsidP="002F5EF9">
      <w:pPr>
        <w:rPr>
          <w:rFonts w:ascii="Baskerville Old Face" w:hAnsi="Baskerville Old Face"/>
          <w:b/>
          <w:sz w:val="28"/>
          <w:szCs w:val="28"/>
        </w:rPr>
      </w:pPr>
      <w:r w:rsidRPr="005C7C2A">
        <w:rPr>
          <w:rFonts w:ascii="Baskerville Old Face" w:hAnsi="Baskerville Old Face"/>
          <w:b/>
          <w:sz w:val="28"/>
          <w:szCs w:val="28"/>
        </w:rPr>
        <w:t xml:space="preserve">Typical examples of such compelled and pretended "benefits" are: </w:t>
      </w:r>
    </w:p>
    <w:p w:rsidR="002F5EF9" w:rsidRPr="00B10366" w:rsidRDefault="002F5EF9" w:rsidP="002F5EF9">
      <w:pPr>
        <w:rPr>
          <w:rFonts w:ascii="Baskerville Old Face" w:hAnsi="Baskerville Old Face"/>
          <w:sz w:val="28"/>
          <w:szCs w:val="28"/>
        </w:rPr>
      </w:pPr>
      <w:r w:rsidRPr="00B10366">
        <w:rPr>
          <w:rFonts w:ascii="Baskerville Old Face" w:hAnsi="Baskerville Old Face"/>
          <w:sz w:val="28"/>
          <w:szCs w:val="28"/>
        </w:rPr>
        <w:lastRenderedPageBreak/>
        <w:t xml:space="preserve">1) </w:t>
      </w:r>
      <w:r w:rsidRPr="00DE334E">
        <w:rPr>
          <w:rFonts w:ascii="Baskerville Old Face" w:hAnsi="Baskerville Old Face"/>
          <w:b/>
          <w:sz w:val="28"/>
          <w:szCs w:val="28"/>
        </w:rPr>
        <w:t>The use of fiat currency to discharge my debts.</w:t>
      </w:r>
      <w:r w:rsidRPr="00B10366">
        <w:rPr>
          <w:rFonts w:ascii="Baskerville Old Face" w:hAnsi="Baskerville Old Face"/>
          <w:sz w:val="28"/>
          <w:szCs w:val="28"/>
        </w:rPr>
        <w:t xml:space="preserve"> I have used these only because in this country, </w:t>
      </w:r>
      <w:r w:rsidRPr="00B10366">
        <w:rPr>
          <w:rFonts w:ascii="Baskerville Old Face" w:hAnsi="Baskerville Old Face"/>
          <w:b/>
          <w:sz w:val="28"/>
          <w:szCs w:val="28"/>
        </w:rPr>
        <w:t>there is no other widely recognized currency.</w:t>
      </w:r>
      <w:r w:rsidRPr="00B10366">
        <w:rPr>
          <w:rFonts w:ascii="Baskerville Old Face" w:hAnsi="Baskerville Old Face"/>
          <w:sz w:val="28"/>
          <w:szCs w:val="28"/>
        </w:rPr>
        <w:t xml:space="preserve"> </w:t>
      </w:r>
    </w:p>
    <w:p w:rsidR="002F5EF9" w:rsidRPr="00B10366" w:rsidRDefault="002F5EF9" w:rsidP="002F5EF9">
      <w:pPr>
        <w:rPr>
          <w:rFonts w:ascii="Baskerville Old Face" w:hAnsi="Baskerville Old Face"/>
          <w:sz w:val="28"/>
          <w:szCs w:val="28"/>
        </w:rPr>
      </w:pPr>
      <w:r w:rsidRPr="00B10366">
        <w:rPr>
          <w:rFonts w:ascii="Baskerville Old Face" w:hAnsi="Baskerville Old Face"/>
          <w:sz w:val="28"/>
          <w:szCs w:val="28"/>
        </w:rPr>
        <w:t xml:space="preserve">2) </w:t>
      </w:r>
      <w:r w:rsidRPr="00DE334E">
        <w:rPr>
          <w:rFonts w:ascii="Baskerville Old Face" w:hAnsi="Baskerville Old Face"/>
          <w:b/>
          <w:sz w:val="28"/>
          <w:szCs w:val="28"/>
        </w:rPr>
        <w:t>The use of a bank account, with my signature on the bank signature card.</w:t>
      </w:r>
      <w:r w:rsidRPr="00B10366">
        <w:rPr>
          <w:rFonts w:ascii="Baskerville Old Face" w:hAnsi="Baskerville Old Face"/>
          <w:sz w:val="28"/>
          <w:szCs w:val="28"/>
        </w:rPr>
        <w:t xml:space="preserve"> If there is any hidden contract behind the bank signature card, my signature thereon gives no validity to it. </w:t>
      </w:r>
      <w:r w:rsidRPr="00B10366">
        <w:rPr>
          <w:rFonts w:ascii="Baskerville Old Face" w:hAnsi="Baskerville Old Face"/>
          <w:b/>
          <w:sz w:val="28"/>
          <w:szCs w:val="28"/>
        </w:rPr>
        <w:t>The signature is only for verification of identity</w:t>
      </w:r>
      <w:r w:rsidRPr="00B10366">
        <w:rPr>
          <w:rFonts w:ascii="Baskerville Old Face" w:hAnsi="Baskerville Old Face"/>
          <w:sz w:val="28"/>
          <w:szCs w:val="28"/>
        </w:rPr>
        <w:t xml:space="preserve">. I can be obligated to fulfill no hidden or unrevealed contract whatsoever, due to the absence of full disclosure and voluntary consent. Likewise, my use of the bank account thereof is due to the absence of a bank not associated with the central bank system. In general, people have been prevented </w:t>
      </w:r>
      <w:r w:rsidR="00BB086C" w:rsidRPr="00B10366">
        <w:rPr>
          <w:rFonts w:ascii="Baskerville Old Face" w:hAnsi="Baskerville Old Face"/>
          <w:sz w:val="28"/>
          <w:szCs w:val="28"/>
        </w:rPr>
        <w:t>from</w:t>
      </w:r>
      <w:r w:rsidRPr="00B10366">
        <w:rPr>
          <w:rFonts w:ascii="Baskerville Old Face" w:hAnsi="Baskerville Old Face"/>
          <w:sz w:val="28"/>
          <w:szCs w:val="28"/>
        </w:rPr>
        <w:t xml:space="preserve"> issuing their own currencies, and such prevention is in violation of the national constitution. Were there an alternative, I would be happy to use it. To not use any bank at all is impossible or very difficult, as everyone knows, in today's marketplace. </w:t>
      </w:r>
    </w:p>
    <w:p w:rsidR="002F5EF9" w:rsidRPr="00B10366" w:rsidRDefault="002F5EF9" w:rsidP="002F5EF9">
      <w:pPr>
        <w:rPr>
          <w:rFonts w:ascii="Baskerville Old Face" w:hAnsi="Baskerville Old Face"/>
          <w:sz w:val="28"/>
          <w:szCs w:val="28"/>
        </w:rPr>
      </w:pPr>
      <w:r w:rsidRPr="00B10366">
        <w:rPr>
          <w:rFonts w:ascii="Baskerville Old Face" w:hAnsi="Baskerville Old Face"/>
          <w:sz w:val="28"/>
          <w:szCs w:val="28"/>
        </w:rPr>
        <w:t xml:space="preserve">3) </w:t>
      </w:r>
      <w:r w:rsidRPr="00DE334E">
        <w:rPr>
          <w:rFonts w:ascii="Baskerville Old Face" w:hAnsi="Baskerville Old Face"/>
          <w:b/>
          <w:sz w:val="28"/>
          <w:szCs w:val="28"/>
        </w:rPr>
        <w:t>The use of an identification number from a government agency.</w:t>
      </w:r>
      <w:r w:rsidRPr="00B10366">
        <w:rPr>
          <w:rFonts w:ascii="Baskerville Old Face" w:hAnsi="Baskerville Old Face"/>
          <w:sz w:val="28"/>
          <w:szCs w:val="28"/>
        </w:rPr>
        <w:t xml:space="preserve"> The number normally assigned to persons of subject status, I use exceptionally, under duress, only because of the extreme inconvenience of operating without one in today's marketplace, where it is requested by banks, employers, lenders, and many other government agencies and businesses. My reason for using it is not because I wish to participate in the system, as I don't wish to participate. Let it be known that I use the number assigned to me for information only, if at all. </w:t>
      </w:r>
    </w:p>
    <w:p w:rsidR="002F5EF9" w:rsidRPr="00B10366" w:rsidRDefault="002F5EF9" w:rsidP="002F5EF9">
      <w:pPr>
        <w:rPr>
          <w:rFonts w:ascii="Baskerville Old Face" w:hAnsi="Baskerville Old Face"/>
          <w:sz w:val="28"/>
          <w:szCs w:val="28"/>
        </w:rPr>
      </w:pPr>
      <w:r w:rsidRPr="00B10366">
        <w:rPr>
          <w:rFonts w:ascii="Baskerville Old Face" w:hAnsi="Baskerville Old Face"/>
          <w:sz w:val="28"/>
          <w:szCs w:val="28"/>
        </w:rPr>
        <w:t xml:space="preserve">4) </w:t>
      </w:r>
      <w:r w:rsidRPr="00DE334E">
        <w:rPr>
          <w:rFonts w:ascii="Baskerville Old Face" w:hAnsi="Baskerville Old Face"/>
          <w:b/>
          <w:sz w:val="28"/>
          <w:szCs w:val="28"/>
        </w:rPr>
        <w:t>The use of a driver's license.</w:t>
      </w:r>
      <w:r w:rsidRPr="00B10366">
        <w:rPr>
          <w:rFonts w:ascii="Baskerville Old Face" w:hAnsi="Baskerville Old Face"/>
          <w:sz w:val="28"/>
          <w:szCs w:val="28"/>
        </w:rPr>
        <w:t xml:space="preserve"> As a free Sovereign, there is no legal requirement for me to have such a license, for travelling in my car, as technically, the unrevealed legal purpose of driver's licenses is </w:t>
      </w:r>
      <w:r w:rsidRPr="00B10366">
        <w:rPr>
          <w:rFonts w:ascii="Baskerville Old Face" w:hAnsi="Baskerville Old Face"/>
          <w:b/>
          <w:sz w:val="28"/>
          <w:szCs w:val="28"/>
        </w:rPr>
        <w:t>commercial in nature</w:t>
      </w:r>
      <w:r w:rsidRPr="00B10366">
        <w:rPr>
          <w:rFonts w:ascii="Baskerville Old Face" w:hAnsi="Baskerville Old Face"/>
          <w:sz w:val="28"/>
          <w:szCs w:val="28"/>
        </w:rPr>
        <w:t xml:space="preserve">. Since I don't carry passengers for hire, there is </w:t>
      </w:r>
      <w:r w:rsidRPr="00B10366">
        <w:rPr>
          <w:rFonts w:ascii="Baskerville Old Face" w:hAnsi="Baskerville Old Face"/>
          <w:b/>
          <w:sz w:val="28"/>
          <w:szCs w:val="28"/>
        </w:rPr>
        <w:t>no law</w:t>
      </w:r>
      <w:r w:rsidRPr="00B10366">
        <w:rPr>
          <w:rFonts w:ascii="Baskerville Old Face" w:hAnsi="Baskerville Old Face"/>
          <w:sz w:val="28"/>
          <w:szCs w:val="28"/>
        </w:rPr>
        <w:t xml:space="preserve"> requiring me to have a license to travel for my own pleasure and that of my family and friends. However, because</w:t>
      </w:r>
      <w:r w:rsidR="00B10366" w:rsidRPr="00B10366">
        <w:rPr>
          <w:rFonts w:ascii="Baskerville Old Face" w:hAnsi="Baskerville Old Face"/>
          <w:sz w:val="28"/>
          <w:szCs w:val="28"/>
        </w:rPr>
        <w:t xml:space="preserve"> </w:t>
      </w:r>
      <w:r w:rsidRPr="00B10366">
        <w:rPr>
          <w:rFonts w:ascii="Baskerville Old Face" w:hAnsi="Baskerville Old Face"/>
          <w:sz w:val="28"/>
          <w:szCs w:val="28"/>
        </w:rPr>
        <w:t xml:space="preserve">of the lack of education of policy officers on this matter, should I be stopped for any reason and found to be without a license, it is likely I would be ticketed and fined or obligated to appear in court. Therefore, under duress, I carry a license to avoid extreme inconvenience. </w:t>
      </w:r>
    </w:p>
    <w:p w:rsidR="002F5EF9" w:rsidRPr="00B10366" w:rsidRDefault="002F5EF9" w:rsidP="002F5EF9">
      <w:pPr>
        <w:rPr>
          <w:rFonts w:ascii="Baskerville Old Face" w:hAnsi="Baskerville Old Face"/>
          <w:sz w:val="28"/>
          <w:szCs w:val="28"/>
        </w:rPr>
      </w:pPr>
      <w:r w:rsidRPr="00B10366">
        <w:rPr>
          <w:rFonts w:ascii="Baskerville Old Face" w:hAnsi="Baskerville Old Face"/>
          <w:sz w:val="28"/>
          <w:szCs w:val="28"/>
        </w:rPr>
        <w:t xml:space="preserve">5) </w:t>
      </w:r>
      <w:r w:rsidRPr="00DE334E">
        <w:rPr>
          <w:rFonts w:ascii="Baskerville Old Face" w:hAnsi="Baskerville Old Face"/>
          <w:b/>
          <w:sz w:val="28"/>
          <w:szCs w:val="28"/>
        </w:rPr>
        <w:t xml:space="preserve">State plates on my car. </w:t>
      </w:r>
      <w:r w:rsidRPr="00B10366">
        <w:rPr>
          <w:rFonts w:ascii="Baskerville Old Face" w:hAnsi="Baskerville Old Face"/>
          <w:sz w:val="28"/>
          <w:szCs w:val="28"/>
        </w:rPr>
        <w:t xml:space="preserve">Similarly, even though technically, my car does not fit the legal definition of a "motor vehicle", which is used for commercial purposes, nevertheless, I have registered it with the state and carry the state plates on it, because to have any other plates or no plates at all, causes me to run the risk of police officer harassment and extreme inconvenience. </w:t>
      </w:r>
    </w:p>
    <w:p w:rsidR="002F5EF9" w:rsidRPr="00B10366" w:rsidRDefault="002F5EF9" w:rsidP="002F5EF9">
      <w:pPr>
        <w:rPr>
          <w:rFonts w:ascii="Baskerville Old Face" w:hAnsi="Baskerville Old Face"/>
          <w:sz w:val="28"/>
          <w:szCs w:val="28"/>
        </w:rPr>
      </w:pPr>
      <w:r w:rsidRPr="00B10366">
        <w:rPr>
          <w:rFonts w:ascii="Baskerville Old Face" w:hAnsi="Baskerville Old Face"/>
          <w:sz w:val="28"/>
          <w:szCs w:val="28"/>
        </w:rPr>
        <w:lastRenderedPageBreak/>
        <w:t xml:space="preserve">6) </w:t>
      </w:r>
      <w:r w:rsidRPr="00DE334E">
        <w:rPr>
          <w:rFonts w:ascii="Baskerville Old Face" w:hAnsi="Baskerville Old Face"/>
          <w:b/>
          <w:sz w:val="28"/>
          <w:szCs w:val="28"/>
        </w:rPr>
        <w:t>Past tax return filed.</w:t>
      </w:r>
      <w:r w:rsidRPr="00B10366">
        <w:rPr>
          <w:rFonts w:ascii="Baskerville Old Face" w:hAnsi="Baskerville Old Face"/>
          <w:sz w:val="28"/>
          <w:szCs w:val="28"/>
        </w:rPr>
        <w:t xml:space="preserve"> Any tax returns I may have filed in the </w:t>
      </w:r>
      <w:proofErr w:type="gramStart"/>
      <w:r w:rsidRPr="00B10366">
        <w:rPr>
          <w:rFonts w:ascii="Baskerville Old Face" w:hAnsi="Baskerville Old Face"/>
          <w:sz w:val="28"/>
          <w:szCs w:val="28"/>
        </w:rPr>
        <w:t>past,</w:t>
      </w:r>
      <w:proofErr w:type="gramEnd"/>
      <w:r w:rsidRPr="00B10366">
        <w:rPr>
          <w:rFonts w:ascii="Baskerville Old Face" w:hAnsi="Baskerville Old Face"/>
          <w:sz w:val="28"/>
          <w:szCs w:val="28"/>
        </w:rPr>
        <w:t xml:space="preserve"> were filed due to the dishonest atmosphere of fear and intimidation created by the tax collector and the local assessors' offices; not because there is any law requiring me to do so. Once I discovered that the tax agencies are lying to the public, I have felt it is my responsible duty to society to terminate my voluntary participation. Because such returns were filed under Threat, Duress, And Coercion (TDC), and no two-way contract was ever signed with full disclosure, there is nothing in any past filing of returns that created any valid contract. Therefore, no legal obligation on my part was ever created.</w:t>
      </w:r>
    </w:p>
    <w:p w:rsidR="002F5EF9" w:rsidRPr="00B10366" w:rsidRDefault="002F5EF9" w:rsidP="002F5EF9">
      <w:pPr>
        <w:rPr>
          <w:rFonts w:ascii="Baskerville Old Face" w:hAnsi="Baskerville Old Face"/>
          <w:sz w:val="28"/>
          <w:szCs w:val="28"/>
        </w:rPr>
      </w:pPr>
      <w:r w:rsidRPr="00B10366">
        <w:rPr>
          <w:rFonts w:ascii="Baskerville Old Face" w:hAnsi="Baskerville Old Face"/>
          <w:sz w:val="28"/>
          <w:szCs w:val="28"/>
        </w:rPr>
        <w:t xml:space="preserve"> 7) </w:t>
      </w:r>
      <w:r w:rsidRPr="00DE334E">
        <w:rPr>
          <w:rFonts w:ascii="Baskerville Old Face" w:hAnsi="Baskerville Old Face"/>
          <w:b/>
          <w:sz w:val="28"/>
          <w:szCs w:val="28"/>
        </w:rPr>
        <w:t>Birth Certificate.</w:t>
      </w:r>
      <w:r w:rsidRPr="00B10366">
        <w:rPr>
          <w:rFonts w:ascii="Baskerville Old Face" w:hAnsi="Baskerville Old Face"/>
          <w:sz w:val="28"/>
          <w:szCs w:val="28"/>
        </w:rPr>
        <w:t xml:space="preserve"> The fact that a birth certificate was granted to me by a local hospital or government agency when I entered this world, is irrelevant to by Sovereignty. No status, high or low, can be assigned to another person through a piece of paper, without the recipient's full knowledge and consent. Therefore, such a piece of paper provides date and place information only. It indicates nothing about jurisdiction, nothing about property ownership, nothing about rights, and nothing about subject status. The only documents that can have any legal meaning, as it concerns my status in society, are those which I have signed as an adult, with full knowledge and consent, free from misrepresentation of coercion of any kind. </w:t>
      </w:r>
    </w:p>
    <w:p w:rsidR="002F5EF9" w:rsidRPr="00B10366" w:rsidRDefault="002F5EF9" w:rsidP="002F5EF9">
      <w:pPr>
        <w:rPr>
          <w:rFonts w:ascii="Baskerville Old Face" w:hAnsi="Baskerville Old Face"/>
          <w:sz w:val="28"/>
          <w:szCs w:val="28"/>
        </w:rPr>
      </w:pPr>
      <w:r w:rsidRPr="00B10366">
        <w:rPr>
          <w:rFonts w:ascii="Baskerville Old Face" w:hAnsi="Baskerville Old Face"/>
          <w:sz w:val="28"/>
          <w:szCs w:val="28"/>
        </w:rPr>
        <w:t xml:space="preserve">8) </w:t>
      </w:r>
      <w:r w:rsidRPr="00DE334E">
        <w:rPr>
          <w:rFonts w:ascii="Baskerville Old Face" w:hAnsi="Baskerville Old Face"/>
          <w:b/>
          <w:sz w:val="28"/>
          <w:szCs w:val="28"/>
        </w:rPr>
        <w:t>Marriage license.</w:t>
      </w:r>
      <w:r w:rsidRPr="00B10366">
        <w:rPr>
          <w:rFonts w:ascii="Baskerville Old Face" w:hAnsi="Baskerville Old Face"/>
          <w:sz w:val="28"/>
          <w:szCs w:val="28"/>
        </w:rPr>
        <w:t xml:space="preserve"> The acquisition of a marriage license is now being revealed as being necessary only for slaves. The act of a Sovereign such as </w:t>
      </w:r>
      <w:proofErr w:type="gramStart"/>
      <w:r w:rsidRPr="00B10366">
        <w:rPr>
          <w:rFonts w:ascii="Baskerville Old Face" w:hAnsi="Baskerville Old Face"/>
          <w:sz w:val="28"/>
          <w:szCs w:val="28"/>
        </w:rPr>
        <w:t>myself</w:t>
      </w:r>
      <w:proofErr w:type="gramEnd"/>
      <w:r w:rsidRPr="00B10366">
        <w:rPr>
          <w:rFonts w:ascii="Baskerville Old Face" w:hAnsi="Baskerville Old Face"/>
          <w:sz w:val="28"/>
          <w:szCs w:val="28"/>
        </w:rPr>
        <w:t xml:space="preserve"> obtaining such a license, through social custom and ignorance of law, has no legal effect in changing my status. This is because any such change in status, if any may be supposed to occur, could happen only through a hidden and unrevealed contract or statute. Since no hidden, unrevealed, and undisclosed information, if it exists, can be lawfully held to be binding, it is null and void. </w:t>
      </w:r>
    </w:p>
    <w:p w:rsidR="002F5EF9" w:rsidRPr="00B10366" w:rsidRDefault="002F5EF9" w:rsidP="002F5EF9">
      <w:pPr>
        <w:rPr>
          <w:rFonts w:ascii="Baskerville Old Face" w:hAnsi="Baskerville Old Face"/>
          <w:sz w:val="28"/>
          <w:szCs w:val="28"/>
        </w:rPr>
      </w:pPr>
      <w:r w:rsidRPr="00B10366">
        <w:rPr>
          <w:rFonts w:ascii="Baskerville Old Face" w:hAnsi="Baskerville Old Face"/>
          <w:sz w:val="28"/>
          <w:szCs w:val="28"/>
        </w:rPr>
        <w:t xml:space="preserve">9) </w:t>
      </w:r>
      <w:r w:rsidRPr="00DE334E">
        <w:rPr>
          <w:rFonts w:ascii="Baskerville Old Face" w:hAnsi="Baskerville Old Face"/>
          <w:b/>
          <w:sz w:val="28"/>
          <w:szCs w:val="28"/>
        </w:rPr>
        <w:t>Children in public school.</w:t>
      </w:r>
      <w:r w:rsidRPr="00B10366">
        <w:rPr>
          <w:rFonts w:ascii="Baskerville Old Face" w:hAnsi="Baskerville Old Face"/>
          <w:sz w:val="28"/>
          <w:szCs w:val="28"/>
        </w:rPr>
        <w:t xml:space="preserve"> The attendance of my children in government-supported "public" schools or government-controlled "private" schools does not create any legal tax obligation for me, or any other legal obligation, because I never signed a contract agreeing to such obligation for the supposed "privilege" of public school attendance. If any of my children have attended government supported "public" or controlled "private" schools, such as done under duress and not out of free will. Be it known that I regard "compulsory state education" as a violation of the natural and universal common law of freedom of choice. </w:t>
      </w:r>
    </w:p>
    <w:p w:rsidR="002F5EF9" w:rsidRPr="00B10366" w:rsidRDefault="002F5EF9" w:rsidP="002F5EF9">
      <w:pPr>
        <w:rPr>
          <w:rFonts w:ascii="Baskerville Old Face" w:hAnsi="Baskerville Old Face"/>
          <w:sz w:val="28"/>
          <w:szCs w:val="28"/>
        </w:rPr>
      </w:pPr>
      <w:r w:rsidRPr="00B10366">
        <w:rPr>
          <w:rFonts w:ascii="Baskerville Old Face" w:hAnsi="Baskerville Old Face"/>
          <w:sz w:val="28"/>
          <w:szCs w:val="28"/>
        </w:rPr>
        <w:lastRenderedPageBreak/>
        <w:t xml:space="preserve">10) </w:t>
      </w:r>
      <w:r w:rsidRPr="00B10366">
        <w:rPr>
          <w:rFonts w:ascii="Baskerville Old Face" w:hAnsi="Baskerville Old Face"/>
          <w:b/>
          <w:sz w:val="28"/>
          <w:szCs w:val="28"/>
        </w:rPr>
        <w:t>Declaration of Citizenship.</w:t>
      </w:r>
      <w:r w:rsidRPr="00B10366">
        <w:rPr>
          <w:rFonts w:ascii="Baskerville Old Face" w:hAnsi="Baskerville Old Face"/>
          <w:sz w:val="28"/>
          <w:szCs w:val="28"/>
        </w:rPr>
        <w:t xml:space="preserve"> Any document I may be ever signed, in which I answered "yes" to the question, "Are you a citizen?" – cannot be used to compromise my status as a Sovereign, nor obligate me to perform in any manner. This is because without full written disclosure of the definition and consequences of such supposed "citizenship", provided in a document bearing my signature given freely without misrepresentation or coercion, there can be no legally binding contract. </w:t>
      </w:r>
    </w:p>
    <w:p w:rsidR="002F5EF9" w:rsidRPr="00B10366" w:rsidRDefault="002F5EF9" w:rsidP="002F5EF9">
      <w:pPr>
        <w:rPr>
          <w:rFonts w:ascii="Baskerville Old Face" w:hAnsi="Baskerville Old Face"/>
          <w:sz w:val="28"/>
          <w:szCs w:val="28"/>
        </w:rPr>
      </w:pPr>
      <w:r w:rsidRPr="00B10366">
        <w:rPr>
          <w:rFonts w:ascii="Baskerville Old Face" w:hAnsi="Baskerville Old Face"/>
          <w:sz w:val="28"/>
          <w:szCs w:val="28"/>
        </w:rPr>
        <w:t xml:space="preserve">11) </w:t>
      </w:r>
      <w:r w:rsidRPr="00B10366">
        <w:rPr>
          <w:rFonts w:ascii="Baskerville Old Face" w:hAnsi="Baskerville Old Face"/>
          <w:b/>
          <w:sz w:val="28"/>
          <w:szCs w:val="28"/>
        </w:rPr>
        <w:t>Past voter registration.</w:t>
      </w:r>
      <w:r w:rsidRPr="00B10366">
        <w:rPr>
          <w:rFonts w:ascii="Baskerville Old Face" w:hAnsi="Baskerville Old Face"/>
          <w:sz w:val="28"/>
          <w:szCs w:val="28"/>
        </w:rPr>
        <w:t xml:space="preserve"> Similarly, since no obligation to perform in any manner was ever revealed in print, as part of the requirements for the supposed "privilege" to vote for government officials, any such registration on my part cannot be legal evidence of any obligation to perform. Likewise, I have granted NO jurisdiction over me, to any political office. It is my inherent right to vote on elections or issued that I feel affect all of society; NOT because I need anyone to rule over me. On the contrary – I have used the voting process only to instruct my public servants what a Citizen and Sovereign would like done. </w:t>
      </w:r>
    </w:p>
    <w:p w:rsidR="002F5EF9" w:rsidRPr="00B10366" w:rsidRDefault="002F5EF9" w:rsidP="002F5EF9">
      <w:pPr>
        <w:rPr>
          <w:rFonts w:ascii="Baskerville Old Face" w:hAnsi="Baskerville Old Face"/>
          <w:sz w:val="28"/>
          <w:szCs w:val="28"/>
        </w:rPr>
      </w:pPr>
      <w:r w:rsidRPr="00B10366">
        <w:rPr>
          <w:rFonts w:ascii="Baskerville Old Face" w:hAnsi="Baskerville Old Face"/>
          <w:sz w:val="28"/>
          <w:szCs w:val="28"/>
        </w:rPr>
        <w:t xml:space="preserve">12) </w:t>
      </w:r>
      <w:r w:rsidRPr="00753672">
        <w:rPr>
          <w:rFonts w:ascii="Baskerville Old Face" w:hAnsi="Baskerville Old Face"/>
          <w:b/>
          <w:sz w:val="28"/>
          <w:szCs w:val="28"/>
        </w:rPr>
        <w:t>Use of semantics.</w:t>
      </w:r>
      <w:r w:rsidRPr="00B10366">
        <w:rPr>
          <w:rFonts w:ascii="Baskerville Old Face" w:hAnsi="Baskerville Old Face"/>
          <w:sz w:val="28"/>
          <w:szCs w:val="28"/>
        </w:rPr>
        <w:t xml:space="preserve"> There are some immature people with mental imbalances, such as the craving to dominate over other people, who masquerade as </w:t>
      </w:r>
      <w:r w:rsidRPr="00753672">
        <w:rPr>
          <w:rFonts w:ascii="Baskerville Old Face" w:hAnsi="Baskerville Old Face"/>
          <w:b/>
          <w:sz w:val="28"/>
          <w:szCs w:val="28"/>
        </w:rPr>
        <w:t>"government"</w:t>
      </w:r>
      <w:r w:rsidRPr="00B10366">
        <w:rPr>
          <w:rFonts w:ascii="Baskerville Old Face" w:hAnsi="Baskerville Old Face"/>
          <w:sz w:val="28"/>
          <w:szCs w:val="28"/>
        </w:rPr>
        <w:t xml:space="preserve">. Just because they alter definitions of words in the law books to their supposed advantage, doesn't mean we have to accept those definitions. </w:t>
      </w:r>
      <w:r w:rsidRPr="00753672">
        <w:rPr>
          <w:rFonts w:ascii="Baskerville Old Face" w:hAnsi="Baskerville Old Face"/>
          <w:b/>
          <w:sz w:val="28"/>
          <w:szCs w:val="28"/>
        </w:rPr>
        <w:t xml:space="preserve">The fact that they define the words "person", "address", "mail", "resident", "motor vehicle", "driving", "passenger", "employee", "income", and many others, in ways different from the common usage, so as to be associated with a subject or slave status, means nothing in real life. </w:t>
      </w:r>
    </w:p>
    <w:p w:rsidR="002F5EF9" w:rsidRPr="00B10366" w:rsidRDefault="002F5EF9" w:rsidP="002F5EF9">
      <w:pPr>
        <w:rPr>
          <w:rFonts w:ascii="Baskerville Old Face" w:hAnsi="Baskerville Old Face"/>
          <w:sz w:val="28"/>
          <w:szCs w:val="28"/>
        </w:rPr>
      </w:pPr>
      <w:r w:rsidRPr="00B10366">
        <w:rPr>
          <w:rFonts w:ascii="Baskerville Old Face" w:hAnsi="Baskerville Old Face"/>
          <w:sz w:val="28"/>
          <w:szCs w:val="28"/>
        </w:rPr>
        <w:t xml:space="preserve">Because the courts have become entangled in the </w:t>
      </w:r>
      <w:r w:rsidRPr="00753672">
        <w:rPr>
          <w:rFonts w:ascii="Baskerville Old Face" w:hAnsi="Baskerville Old Face"/>
          <w:b/>
          <w:sz w:val="28"/>
          <w:szCs w:val="28"/>
        </w:rPr>
        <w:t>game of semantics</w:t>
      </w:r>
      <w:r w:rsidRPr="00B10366">
        <w:rPr>
          <w:rFonts w:ascii="Baskerville Old Face" w:hAnsi="Baskerville Old Face"/>
          <w:sz w:val="28"/>
          <w:szCs w:val="28"/>
        </w:rPr>
        <w:t xml:space="preserve">, be it known to all courts and all parties, that if I have ever signed any document or spoken any words on record, using words defined by twists in the law books different from the common usage, there can be no effect whatsoever on my Sovereign status in society thereby, nor can there be created any obligation to perform in any manner, by the mere use of such words. Where the meaning in the common dictionary differs from the meaning in the law dictionary, </w:t>
      </w:r>
      <w:r w:rsidRPr="00753672">
        <w:rPr>
          <w:rFonts w:ascii="Baskerville Old Face" w:hAnsi="Baskerville Old Face"/>
          <w:b/>
          <w:sz w:val="28"/>
          <w:szCs w:val="28"/>
        </w:rPr>
        <w:t xml:space="preserve">it is the meaning in common dictionary that prevails, because it is more trustworthy. </w:t>
      </w:r>
    </w:p>
    <w:p w:rsidR="002F5EF9" w:rsidRPr="00B10366" w:rsidRDefault="002F5EF9" w:rsidP="002F5EF9">
      <w:pPr>
        <w:rPr>
          <w:rFonts w:ascii="Baskerville Old Face" w:hAnsi="Baskerville Old Face"/>
          <w:sz w:val="28"/>
          <w:szCs w:val="28"/>
        </w:rPr>
      </w:pPr>
      <w:r w:rsidRPr="00B10366">
        <w:rPr>
          <w:rFonts w:ascii="Baskerville Old Face" w:hAnsi="Baskerville Old Face"/>
          <w:sz w:val="28"/>
          <w:szCs w:val="28"/>
        </w:rPr>
        <w:t xml:space="preserve">Such compelled and supposed </w:t>
      </w:r>
      <w:r w:rsidRPr="00753672">
        <w:rPr>
          <w:rFonts w:ascii="Baskerville Old Face" w:hAnsi="Baskerville Old Face"/>
          <w:b/>
          <w:sz w:val="28"/>
          <w:szCs w:val="28"/>
        </w:rPr>
        <w:t xml:space="preserve">"benefits" </w:t>
      </w:r>
      <w:r w:rsidRPr="00B10366">
        <w:rPr>
          <w:rFonts w:ascii="Baskerville Old Face" w:hAnsi="Baskerville Old Face"/>
          <w:sz w:val="28"/>
          <w:szCs w:val="28"/>
        </w:rPr>
        <w:t xml:space="preserve">include, but are not limited to, the aforementioned typical examples. My use of such alleged </w:t>
      </w:r>
      <w:r w:rsidRPr="00753672">
        <w:rPr>
          <w:rFonts w:ascii="Baskerville Old Face" w:hAnsi="Baskerville Old Face"/>
          <w:b/>
          <w:sz w:val="28"/>
          <w:szCs w:val="28"/>
        </w:rPr>
        <w:t xml:space="preserve">"benefits" </w:t>
      </w:r>
      <w:r w:rsidRPr="00B10366">
        <w:rPr>
          <w:rFonts w:ascii="Baskerville Old Face" w:hAnsi="Baskerville Old Face"/>
          <w:sz w:val="28"/>
          <w:szCs w:val="28"/>
        </w:rPr>
        <w:t xml:space="preserve">is under duress only, and is with full reservation of all my common law rights. I have waived none of </w:t>
      </w:r>
      <w:r w:rsidRPr="00B10366">
        <w:rPr>
          <w:rFonts w:ascii="Baskerville Old Face" w:hAnsi="Baskerville Old Face"/>
          <w:sz w:val="28"/>
          <w:szCs w:val="28"/>
        </w:rPr>
        <w:lastRenderedPageBreak/>
        <w:t>my intrinsic rights and freedoms by my use thereof. Furthermore, my use of such compelled "benefits" may be temporary, until better alternatives become available, practical, and widely recognized.</w:t>
      </w:r>
    </w:p>
    <w:p w:rsidR="002F5EF9" w:rsidRPr="00B10366" w:rsidRDefault="002F5EF9" w:rsidP="002F5EF9">
      <w:pPr>
        <w:rPr>
          <w:rFonts w:ascii="Baskerville Old Face" w:hAnsi="Baskerville Old Face"/>
        </w:rPr>
      </w:pPr>
    </w:p>
    <w:p w:rsidR="002F5EF9" w:rsidRPr="00B10366" w:rsidRDefault="002F5EF9" w:rsidP="002F5EF9">
      <w:pPr>
        <w:pStyle w:val="NoSpacing"/>
        <w:jc w:val="center"/>
        <w:rPr>
          <w:rFonts w:ascii="Baskerville Old Face" w:hAnsi="Baskerville Old Face"/>
          <w:sz w:val="44"/>
        </w:rPr>
      </w:pPr>
      <w:r w:rsidRPr="00B10366">
        <w:rPr>
          <w:rFonts w:ascii="Baskerville Old Face" w:hAnsi="Baskerville Old Face"/>
        </w:rPr>
        <w:br w:type="page"/>
      </w:r>
      <w:r w:rsidRPr="00B10366">
        <w:rPr>
          <w:rFonts w:ascii="Baskerville Old Face" w:hAnsi="Baskerville Old Face"/>
          <w:sz w:val="44"/>
        </w:rPr>
        <w:lastRenderedPageBreak/>
        <w:t xml:space="preserve">(For </w:t>
      </w:r>
      <w:r w:rsidRPr="00B10366">
        <w:rPr>
          <w:rFonts w:ascii="Baskerville Old Face" w:hAnsi="Baskerville Old Face"/>
          <w:b/>
          <w:sz w:val="44"/>
        </w:rPr>
        <w:t>Americans</w:t>
      </w:r>
      <w:r w:rsidRPr="00B10366">
        <w:rPr>
          <w:rFonts w:ascii="Baskerville Old Face" w:hAnsi="Baskerville Old Face"/>
          <w:sz w:val="44"/>
        </w:rPr>
        <w:t xml:space="preserve"> Only)</w:t>
      </w:r>
    </w:p>
    <w:p w:rsidR="002F5EF9" w:rsidRPr="00B10366" w:rsidRDefault="002F5EF9" w:rsidP="002F5EF9">
      <w:pPr>
        <w:pStyle w:val="NoSpacing"/>
        <w:jc w:val="center"/>
        <w:rPr>
          <w:rFonts w:ascii="Baskerville Old Face" w:hAnsi="Baskerville Old Face"/>
          <w:b/>
          <w:sz w:val="44"/>
        </w:rPr>
      </w:pPr>
      <w:r w:rsidRPr="00B10366">
        <w:rPr>
          <w:rFonts w:ascii="Baskerville Old Face" w:hAnsi="Baskerville Old Face"/>
          <w:b/>
          <w:sz w:val="44"/>
        </w:rPr>
        <w:t>FEDERAL JURISDICTION</w:t>
      </w:r>
    </w:p>
    <w:p w:rsidR="00E062A4" w:rsidRPr="00B10366" w:rsidRDefault="00E062A4" w:rsidP="002F5EF9">
      <w:pPr>
        <w:pStyle w:val="NoSpacing"/>
        <w:jc w:val="center"/>
        <w:rPr>
          <w:rFonts w:ascii="Baskerville Old Face" w:hAnsi="Baskerville Old Face"/>
          <w:b/>
          <w:sz w:val="44"/>
        </w:rPr>
      </w:pPr>
    </w:p>
    <w:p w:rsidR="00E062A4" w:rsidRPr="00B10366" w:rsidRDefault="002F5EF9" w:rsidP="002F5EF9">
      <w:pPr>
        <w:rPr>
          <w:rFonts w:ascii="Baskerville Old Face" w:hAnsi="Baskerville Old Face"/>
          <w:sz w:val="28"/>
          <w:szCs w:val="28"/>
        </w:rPr>
      </w:pPr>
      <w:r w:rsidRPr="00B10366">
        <w:rPr>
          <w:rFonts w:ascii="Baskerville Old Face" w:hAnsi="Baskerville Old Face"/>
          <w:sz w:val="28"/>
          <w:szCs w:val="28"/>
        </w:rPr>
        <w:t xml:space="preserve">It is further relevant to this Affidavit that any violation of my Rights, Freedom, or Property by the federal government, or any agent thereof, would be an illegal and unlawful excess, clearly outside the limited boundaries of federal jurisdiction. My understanding is that the jurisdiction of the U.S. federal government is defined by Article I, Section 8, </w:t>
      </w:r>
      <w:proofErr w:type="gramStart"/>
      <w:r w:rsidRPr="00B10366">
        <w:rPr>
          <w:rFonts w:ascii="Baskerville Old Face" w:hAnsi="Baskerville Old Face"/>
          <w:sz w:val="28"/>
          <w:szCs w:val="28"/>
        </w:rPr>
        <w:t>Clause</w:t>
      </w:r>
      <w:proofErr w:type="gramEnd"/>
      <w:r w:rsidRPr="00B10366">
        <w:rPr>
          <w:rFonts w:ascii="Baskerville Old Face" w:hAnsi="Baskerville Old Face"/>
          <w:sz w:val="28"/>
          <w:szCs w:val="28"/>
        </w:rPr>
        <w:t xml:space="preserve"> 17 of the U.S. constitution, quoted as follows:</w:t>
      </w:r>
    </w:p>
    <w:p w:rsidR="00E062A4" w:rsidRPr="00B10366" w:rsidRDefault="002F5EF9" w:rsidP="002F5EF9">
      <w:pPr>
        <w:rPr>
          <w:rFonts w:ascii="Baskerville Old Face" w:hAnsi="Baskerville Old Face"/>
          <w:sz w:val="28"/>
          <w:szCs w:val="28"/>
        </w:rPr>
      </w:pPr>
      <w:r w:rsidRPr="00B10366">
        <w:rPr>
          <w:rFonts w:ascii="Baskerville Old Face" w:hAnsi="Baskerville Old Face"/>
          <w:sz w:val="28"/>
          <w:szCs w:val="28"/>
        </w:rPr>
        <w:t xml:space="preserve"> “The Congress shall have the power … To exercise exclusive legislation in all cases whatsoever, over such district </w:t>
      </w:r>
      <w:r w:rsidRPr="00B10366">
        <w:rPr>
          <w:rFonts w:ascii="Baskerville Old Face" w:hAnsi="Baskerville Old Face"/>
          <w:b/>
          <w:sz w:val="28"/>
          <w:szCs w:val="28"/>
        </w:rPr>
        <w:t>(NOT EXCEEDING TEN MILES SQUARE)</w:t>
      </w:r>
      <w:r w:rsidRPr="00B10366">
        <w:rPr>
          <w:rFonts w:ascii="Baskerville Old Face" w:hAnsi="Baskerville Old Face"/>
          <w:sz w:val="28"/>
          <w:szCs w:val="28"/>
        </w:rPr>
        <w:t xml:space="preserve"> as may, by cession of particular states and the Congress, become the seat of the Government of the United States, [District of Columbia] and to exercise like authority over all places purchased by the consent of the legislature of the state in which the same shall be, for the Erection of Forts, magazines, Arsenals, dock yards and other needful Buildings; And – To make all laws which shall be necessary and proper for carrying into Execution the foregoing Powers …” </w:t>
      </w:r>
    </w:p>
    <w:p w:rsidR="00E062A4" w:rsidRPr="00B10366" w:rsidRDefault="002F5EF9" w:rsidP="002F5EF9">
      <w:pPr>
        <w:rPr>
          <w:rFonts w:ascii="Baskerville Old Face" w:hAnsi="Baskerville Old Face"/>
          <w:sz w:val="28"/>
          <w:szCs w:val="28"/>
        </w:rPr>
      </w:pPr>
      <w:proofErr w:type="gramStart"/>
      <w:r w:rsidRPr="00B10366">
        <w:rPr>
          <w:rFonts w:ascii="Baskerville Old Face" w:hAnsi="Baskerville Old Face"/>
          <w:sz w:val="28"/>
          <w:szCs w:val="28"/>
        </w:rPr>
        <w:t>and</w:t>
      </w:r>
      <w:proofErr w:type="gramEnd"/>
      <w:r w:rsidRPr="00B10366">
        <w:rPr>
          <w:rFonts w:ascii="Baskerville Old Face" w:hAnsi="Baskerville Old Face"/>
          <w:sz w:val="28"/>
          <w:szCs w:val="28"/>
        </w:rPr>
        <w:t xml:space="preserve"> Article IV, Section 3, Clause 2: </w:t>
      </w:r>
    </w:p>
    <w:p w:rsidR="00E062A4" w:rsidRPr="00B10366" w:rsidRDefault="002F5EF9" w:rsidP="002F5EF9">
      <w:pPr>
        <w:rPr>
          <w:rFonts w:ascii="Baskerville Old Face" w:hAnsi="Baskerville Old Face"/>
          <w:sz w:val="28"/>
          <w:szCs w:val="28"/>
        </w:rPr>
      </w:pPr>
      <w:r w:rsidRPr="00B10366">
        <w:rPr>
          <w:rFonts w:ascii="Baskerville Old Face" w:hAnsi="Baskerville Old Face"/>
          <w:sz w:val="28"/>
          <w:szCs w:val="28"/>
        </w:rPr>
        <w:t xml:space="preserve">“The Congress shall have the Power to dispose of and make all needful Rules and Regulations respecting the Territory or other Property belonging to the United States; and nothing in this Constitution shall be so construed as to Prejudice any Claims of the United States, or of any particular State.” </w:t>
      </w:r>
    </w:p>
    <w:p w:rsidR="00E062A4" w:rsidRPr="00B10366" w:rsidRDefault="002F5EF9" w:rsidP="002F5EF9">
      <w:pPr>
        <w:rPr>
          <w:rFonts w:ascii="Baskerville Old Face" w:hAnsi="Baskerville Old Face"/>
          <w:sz w:val="28"/>
          <w:szCs w:val="28"/>
        </w:rPr>
      </w:pPr>
      <w:r w:rsidRPr="00DE334E">
        <w:rPr>
          <w:rFonts w:ascii="Baskerville Old Face" w:hAnsi="Baskerville Old Face"/>
          <w:b/>
          <w:sz w:val="28"/>
          <w:szCs w:val="28"/>
        </w:rPr>
        <w:t>The definition of the “United States” being used here, then, is limited to its</w:t>
      </w:r>
      <w:r w:rsidRPr="00B10366">
        <w:rPr>
          <w:rFonts w:ascii="Baskerville Old Face" w:hAnsi="Baskerville Old Face"/>
          <w:sz w:val="28"/>
          <w:szCs w:val="28"/>
        </w:rPr>
        <w:t xml:space="preserve"> </w:t>
      </w:r>
      <w:r w:rsidRPr="00B10366">
        <w:rPr>
          <w:rFonts w:ascii="Baskerville Old Face" w:hAnsi="Baskerville Old Face"/>
          <w:b/>
          <w:sz w:val="28"/>
          <w:szCs w:val="28"/>
        </w:rPr>
        <w:t>territories:</w:t>
      </w:r>
      <w:r w:rsidRPr="00B10366">
        <w:rPr>
          <w:rFonts w:ascii="Baskerville Old Face" w:hAnsi="Baskerville Old Face"/>
          <w:sz w:val="28"/>
          <w:szCs w:val="28"/>
        </w:rPr>
        <w:t xml:space="preserve"> </w:t>
      </w:r>
    </w:p>
    <w:p w:rsidR="00E062A4" w:rsidRPr="00B10366" w:rsidRDefault="002F5EF9" w:rsidP="002F5EF9">
      <w:pPr>
        <w:rPr>
          <w:rFonts w:ascii="Baskerville Old Face" w:hAnsi="Baskerville Old Face"/>
          <w:sz w:val="28"/>
          <w:szCs w:val="28"/>
        </w:rPr>
      </w:pPr>
      <w:r w:rsidRPr="00B10366">
        <w:rPr>
          <w:rFonts w:ascii="Baskerville Old Face" w:hAnsi="Baskerville Old Face"/>
          <w:sz w:val="28"/>
          <w:szCs w:val="28"/>
        </w:rPr>
        <w:t xml:space="preserve">1) The District of Columbia </w:t>
      </w:r>
    </w:p>
    <w:p w:rsidR="00E062A4" w:rsidRPr="00B10366" w:rsidRDefault="002F5EF9" w:rsidP="002F5EF9">
      <w:pPr>
        <w:rPr>
          <w:rFonts w:ascii="Baskerville Old Face" w:hAnsi="Baskerville Old Face"/>
          <w:sz w:val="28"/>
          <w:szCs w:val="28"/>
        </w:rPr>
      </w:pPr>
      <w:r w:rsidRPr="00B10366">
        <w:rPr>
          <w:rFonts w:ascii="Baskerville Old Face" w:hAnsi="Baskerville Old Face"/>
          <w:sz w:val="28"/>
          <w:szCs w:val="28"/>
        </w:rPr>
        <w:t xml:space="preserve">2) Commonwealth of Puerto Rico </w:t>
      </w:r>
    </w:p>
    <w:p w:rsidR="00E062A4" w:rsidRPr="00B10366" w:rsidRDefault="002F5EF9" w:rsidP="002F5EF9">
      <w:pPr>
        <w:rPr>
          <w:rFonts w:ascii="Baskerville Old Face" w:hAnsi="Baskerville Old Face"/>
          <w:sz w:val="28"/>
          <w:szCs w:val="28"/>
        </w:rPr>
      </w:pPr>
      <w:r w:rsidRPr="00B10366">
        <w:rPr>
          <w:rFonts w:ascii="Baskerville Old Face" w:hAnsi="Baskerville Old Face"/>
          <w:sz w:val="28"/>
          <w:szCs w:val="28"/>
        </w:rPr>
        <w:t xml:space="preserve">3) U.S. Virgin Islands </w:t>
      </w:r>
    </w:p>
    <w:p w:rsidR="00E062A4" w:rsidRPr="00B10366" w:rsidRDefault="002F5EF9" w:rsidP="002F5EF9">
      <w:pPr>
        <w:rPr>
          <w:rFonts w:ascii="Baskerville Old Face" w:hAnsi="Baskerville Old Face"/>
          <w:sz w:val="28"/>
          <w:szCs w:val="28"/>
        </w:rPr>
      </w:pPr>
      <w:r w:rsidRPr="00B10366">
        <w:rPr>
          <w:rFonts w:ascii="Baskerville Old Face" w:hAnsi="Baskerville Old Face"/>
          <w:sz w:val="28"/>
          <w:szCs w:val="28"/>
        </w:rPr>
        <w:t xml:space="preserve">4) Guam </w:t>
      </w:r>
    </w:p>
    <w:p w:rsidR="00E062A4" w:rsidRPr="00B10366" w:rsidRDefault="002F5EF9" w:rsidP="002F5EF9">
      <w:pPr>
        <w:rPr>
          <w:rFonts w:ascii="Baskerville Old Face" w:hAnsi="Baskerville Old Face"/>
          <w:sz w:val="28"/>
          <w:szCs w:val="28"/>
        </w:rPr>
      </w:pPr>
      <w:r w:rsidRPr="00B10366">
        <w:rPr>
          <w:rFonts w:ascii="Baskerville Old Face" w:hAnsi="Baskerville Old Face"/>
          <w:sz w:val="28"/>
          <w:szCs w:val="28"/>
        </w:rPr>
        <w:t xml:space="preserve">5) American Samoa </w:t>
      </w:r>
    </w:p>
    <w:p w:rsidR="00E062A4" w:rsidRPr="00B10366" w:rsidRDefault="002F5EF9" w:rsidP="002F5EF9">
      <w:pPr>
        <w:rPr>
          <w:rFonts w:ascii="Baskerville Old Face" w:hAnsi="Baskerville Old Face"/>
          <w:sz w:val="28"/>
          <w:szCs w:val="28"/>
        </w:rPr>
      </w:pPr>
      <w:r w:rsidRPr="00B10366">
        <w:rPr>
          <w:rFonts w:ascii="Baskerville Old Face" w:hAnsi="Baskerville Old Face"/>
          <w:sz w:val="28"/>
          <w:szCs w:val="28"/>
        </w:rPr>
        <w:lastRenderedPageBreak/>
        <w:t xml:space="preserve">6) Northern Mariana Islands </w:t>
      </w:r>
    </w:p>
    <w:p w:rsidR="00E062A4" w:rsidRPr="00B10366" w:rsidRDefault="002F5EF9" w:rsidP="002F5EF9">
      <w:pPr>
        <w:rPr>
          <w:rFonts w:ascii="Baskerville Old Face" w:hAnsi="Baskerville Old Face"/>
          <w:sz w:val="28"/>
          <w:szCs w:val="28"/>
        </w:rPr>
      </w:pPr>
      <w:r w:rsidRPr="00B10366">
        <w:rPr>
          <w:rFonts w:ascii="Baskerville Old Face" w:hAnsi="Baskerville Old Face"/>
          <w:sz w:val="28"/>
          <w:szCs w:val="28"/>
        </w:rPr>
        <w:t xml:space="preserve">7) Trust Territory of the Pacific Islands </w:t>
      </w:r>
    </w:p>
    <w:p w:rsidR="00E062A4" w:rsidRPr="00B10366" w:rsidRDefault="002F5EF9" w:rsidP="002F5EF9">
      <w:pPr>
        <w:rPr>
          <w:rFonts w:ascii="Baskerville Old Face" w:hAnsi="Baskerville Old Face"/>
          <w:sz w:val="28"/>
          <w:szCs w:val="28"/>
        </w:rPr>
      </w:pPr>
      <w:r w:rsidRPr="00B10366">
        <w:rPr>
          <w:rFonts w:ascii="Baskerville Old Face" w:hAnsi="Baskerville Old Face"/>
          <w:sz w:val="28"/>
          <w:szCs w:val="28"/>
        </w:rPr>
        <w:t xml:space="preserve">8) Military bases within the 50 states </w:t>
      </w:r>
    </w:p>
    <w:p w:rsidR="00E062A4" w:rsidRPr="00B10366" w:rsidRDefault="002F5EF9" w:rsidP="002F5EF9">
      <w:pPr>
        <w:rPr>
          <w:rFonts w:ascii="Baskerville Old Face" w:hAnsi="Baskerville Old Face"/>
          <w:sz w:val="28"/>
          <w:szCs w:val="28"/>
        </w:rPr>
      </w:pPr>
      <w:r w:rsidRPr="00B10366">
        <w:rPr>
          <w:rFonts w:ascii="Baskerville Old Face" w:hAnsi="Baskerville Old Face"/>
          <w:sz w:val="28"/>
          <w:szCs w:val="28"/>
        </w:rPr>
        <w:t xml:space="preserve">9) Federal agencies within the 50 states </w:t>
      </w:r>
    </w:p>
    <w:p w:rsidR="00E062A4" w:rsidRPr="00B10366" w:rsidRDefault="002F5EF9" w:rsidP="002F5EF9">
      <w:pPr>
        <w:rPr>
          <w:rFonts w:ascii="Baskerville Old Face" w:hAnsi="Baskerville Old Face"/>
          <w:sz w:val="28"/>
          <w:szCs w:val="28"/>
        </w:rPr>
      </w:pPr>
      <w:r w:rsidRPr="00B10366">
        <w:rPr>
          <w:rFonts w:ascii="Baskerville Old Face" w:hAnsi="Baskerville Old Face"/>
          <w:sz w:val="28"/>
          <w:szCs w:val="28"/>
        </w:rPr>
        <w:t xml:space="preserve">It does not include the 50 states themselves, as is confirmed by the following </w:t>
      </w:r>
      <w:proofErr w:type="spellStart"/>
      <w:r w:rsidRPr="00B10366">
        <w:rPr>
          <w:rFonts w:ascii="Baskerville Old Face" w:hAnsi="Baskerville Old Face"/>
          <w:sz w:val="28"/>
          <w:szCs w:val="28"/>
        </w:rPr>
        <w:t>cites</w:t>
      </w:r>
      <w:proofErr w:type="spellEnd"/>
      <w:r w:rsidRPr="00B10366">
        <w:rPr>
          <w:rFonts w:ascii="Baskerville Old Face" w:hAnsi="Baskerville Old Face"/>
          <w:sz w:val="28"/>
          <w:szCs w:val="28"/>
        </w:rPr>
        <w:t xml:space="preserve">: </w:t>
      </w:r>
    </w:p>
    <w:p w:rsidR="00E062A4" w:rsidRPr="00B10366" w:rsidRDefault="002F5EF9" w:rsidP="002F5EF9">
      <w:pPr>
        <w:rPr>
          <w:rFonts w:ascii="Baskerville Old Face" w:hAnsi="Baskerville Old Face"/>
          <w:sz w:val="28"/>
          <w:szCs w:val="28"/>
        </w:rPr>
      </w:pPr>
      <w:r w:rsidRPr="00B10366">
        <w:rPr>
          <w:rFonts w:ascii="Baskerville Old Face" w:hAnsi="Baskerville Old Face"/>
          <w:sz w:val="28"/>
          <w:szCs w:val="28"/>
        </w:rPr>
        <w:t>“We have in our political system a Government of the United States and a government of each of the several States. Each one of these governments is distinct from the others, and each has citizens of its own who owe it allegiance, and whose rights, within its jurisdiction, it must protect. The same person may be at the same time a citizen of the United States and a Citizen of a State, but his rights of citizenship under one of these governments will be different from those he has under the other.”</w:t>
      </w:r>
    </w:p>
    <w:p w:rsidR="00E062A4" w:rsidRPr="00B10366" w:rsidRDefault="00E062A4" w:rsidP="002F5EF9">
      <w:pPr>
        <w:rPr>
          <w:rFonts w:ascii="Baskerville Old Face" w:hAnsi="Baskerville Old Face"/>
          <w:sz w:val="28"/>
          <w:szCs w:val="28"/>
        </w:rPr>
      </w:pPr>
      <w:r w:rsidRPr="00B10366">
        <w:rPr>
          <w:rFonts w:ascii="Baskerville Old Face" w:hAnsi="Baskerville Old Face"/>
          <w:sz w:val="28"/>
          <w:szCs w:val="28"/>
        </w:rPr>
        <w:t xml:space="preserve">                              </w:t>
      </w:r>
      <w:r w:rsidR="002F5EF9" w:rsidRPr="00B10366">
        <w:rPr>
          <w:rFonts w:ascii="Baskerville Old Face" w:hAnsi="Baskerville Old Face"/>
          <w:sz w:val="28"/>
          <w:szCs w:val="28"/>
        </w:rPr>
        <w:t xml:space="preserve"> – Slaughter House Cases United States </w:t>
      </w:r>
      <w:proofErr w:type="spellStart"/>
      <w:r w:rsidR="002F5EF9" w:rsidRPr="00B10366">
        <w:rPr>
          <w:rFonts w:ascii="Baskerville Old Face" w:hAnsi="Baskerville Old Face"/>
          <w:sz w:val="28"/>
          <w:szCs w:val="28"/>
        </w:rPr>
        <w:t>vs</w:t>
      </w:r>
      <w:proofErr w:type="spellEnd"/>
      <w:r w:rsidR="002F5EF9" w:rsidRPr="00B10366">
        <w:rPr>
          <w:rFonts w:ascii="Baskerville Old Face" w:hAnsi="Baskerville Old Face"/>
          <w:sz w:val="28"/>
          <w:szCs w:val="28"/>
        </w:rPr>
        <w:t xml:space="preserve"> Cruikshank, 92 U.S. 542 (1875) </w:t>
      </w:r>
    </w:p>
    <w:p w:rsidR="00E062A4" w:rsidRPr="00B10366" w:rsidRDefault="002F5EF9" w:rsidP="002F5EF9">
      <w:pPr>
        <w:rPr>
          <w:rFonts w:ascii="Baskerville Old Face" w:hAnsi="Baskerville Old Face"/>
          <w:sz w:val="28"/>
          <w:szCs w:val="28"/>
        </w:rPr>
      </w:pPr>
      <w:r w:rsidRPr="00B10366">
        <w:rPr>
          <w:rFonts w:ascii="Baskerville Old Face" w:hAnsi="Baskerville Old Face"/>
          <w:b/>
          <w:sz w:val="28"/>
          <w:szCs w:val="28"/>
        </w:rPr>
        <w:t>“THE UNITED STATES GOVERNMENT IS A FOREIGN CORPORATION WITH RESPECT TO A STATE.”</w:t>
      </w:r>
      <w:r w:rsidRPr="00B10366">
        <w:rPr>
          <w:rFonts w:ascii="Baskerville Old Face" w:hAnsi="Baskerville Old Face"/>
          <w:sz w:val="28"/>
          <w:szCs w:val="28"/>
        </w:rPr>
        <w:t xml:space="preserve"> Volume 20: Corpus </w:t>
      </w:r>
      <w:proofErr w:type="spellStart"/>
      <w:r w:rsidRPr="00B10366">
        <w:rPr>
          <w:rFonts w:ascii="Baskerville Old Face" w:hAnsi="Baskerville Old Face"/>
          <w:sz w:val="28"/>
          <w:szCs w:val="28"/>
        </w:rPr>
        <w:t>Juris</w:t>
      </w:r>
      <w:proofErr w:type="spellEnd"/>
      <w:r w:rsidRPr="00B10366">
        <w:rPr>
          <w:rFonts w:ascii="Baskerville Old Face" w:hAnsi="Baskerville Old Face"/>
          <w:sz w:val="28"/>
          <w:szCs w:val="28"/>
        </w:rPr>
        <w:t xml:space="preserve"> Sec. §1785: NY re: Merriam 36 N.E. 505 1441 S.Ct.1973, 41 L.Ed.287. </w:t>
      </w:r>
    </w:p>
    <w:p w:rsidR="00E062A4" w:rsidRPr="00B10366" w:rsidRDefault="002F5EF9" w:rsidP="002F5EF9">
      <w:pPr>
        <w:rPr>
          <w:rFonts w:ascii="Baskerville Old Face" w:hAnsi="Baskerville Old Face"/>
          <w:sz w:val="28"/>
          <w:szCs w:val="28"/>
        </w:rPr>
      </w:pPr>
      <w:r w:rsidRPr="00B10366">
        <w:rPr>
          <w:rFonts w:ascii="Baskerville Old Face" w:hAnsi="Baskerville Old Face"/>
          <w:sz w:val="28"/>
          <w:szCs w:val="28"/>
        </w:rPr>
        <w:t xml:space="preserve">This is further confirmed by the following quote from the Internal Revenue Service: Federal jurisdiction “includes the District of Columbia, the Commonwealth of Puerto Rico, the Virgin Islands, Guam, and American Samoa.” </w:t>
      </w:r>
    </w:p>
    <w:p w:rsidR="00E062A4" w:rsidRPr="00B10366" w:rsidRDefault="00E062A4" w:rsidP="002F5EF9">
      <w:pPr>
        <w:rPr>
          <w:rFonts w:ascii="Baskerville Old Face" w:hAnsi="Baskerville Old Face"/>
          <w:sz w:val="28"/>
          <w:szCs w:val="28"/>
        </w:rPr>
      </w:pPr>
      <w:r w:rsidRPr="00B10366">
        <w:rPr>
          <w:rFonts w:ascii="Baskerville Old Face" w:hAnsi="Baskerville Old Face"/>
          <w:sz w:val="28"/>
          <w:szCs w:val="28"/>
        </w:rPr>
        <w:t xml:space="preserve">                                </w:t>
      </w:r>
      <w:r w:rsidR="002F5EF9" w:rsidRPr="00B10366">
        <w:rPr>
          <w:rFonts w:ascii="Baskerville Old Face" w:hAnsi="Baskerville Old Face"/>
          <w:sz w:val="28"/>
          <w:szCs w:val="28"/>
        </w:rPr>
        <w:t xml:space="preserve">– Internal Revenue Code Section 312(e). </w:t>
      </w:r>
    </w:p>
    <w:p w:rsidR="00E062A4" w:rsidRPr="00B10366" w:rsidRDefault="002F5EF9" w:rsidP="002F5EF9">
      <w:pPr>
        <w:rPr>
          <w:rFonts w:ascii="Baskerville Old Face" w:hAnsi="Baskerville Old Face"/>
          <w:sz w:val="28"/>
          <w:szCs w:val="28"/>
        </w:rPr>
      </w:pPr>
      <w:r w:rsidRPr="00B10366">
        <w:rPr>
          <w:rFonts w:ascii="Baskerville Old Face" w:hAnsi="Baskerville Old Face"/>
          <w:sz w:val="28"/>
          <w:szCs w:val="28"/>
        </w:rPr>
        <w:t xml:space="preserve">In legal terminology, the word “includes” means “is limited to”. </w:t>
      </w:r>
    </w:p>
    <w:p w:rsidR="002F5EF9" w:rsidRPr="00B10366" w:rsidRDefault="002F5EF9" w:rsidP="002F5EF9">
      <w:pPr>
        <w:rPr>
          <w:rFonts w:ascii="Baskerville Old Face" w:hAnsi="Baskerville Old Face"/>
          <w:sz w:val="28"/>
          <w:szCs w:val="28"/>
        </w:rPr>
      </w:pPr>
      <w:r w:rsidRPr="00B10366">
        <w:rPr>
          <w:rFonts w:ascii="Baskerville Old Face" w:hAnsi="Baskerville Old Face"/>
          <w:sz w:val="28"/>
          <w:szCs w:val="28"/>
        </w:rPr>
        <w:t xml:space="preserve">When referring to this “District” United States, the Internal Revenue Code uses the term </w:t>
      </w:r>
      <w:r w:rsidRPr="00B10366">
        <w:rPr>
          <w:rFonts w:ascii="Baskerville Old Face" w:hAnsi="Baskerville Old Face"/>
          <w:b/>
          <w:sz w:val="28"/>
          <w:szCs w:val="28"/>
        </w:rPr>
        <w:t>“WITHIN”</w:t>
      </w:r>
      <w:r w:rsidRPr="00B10366">
        <w:rPr>
          <w:rFonts w:ascii="Baskerville Old Face" w:hAnsi="Baskerville Old Face"/>
          <w:sz w:val="28"/>
          <w:szCs w:val="28"/>
        </w:rPr>
        <w:t xml:space="preserve"> the United States. When referring to the 50 States, the Internal Revenue Code uses the term </w:t>
      </w:r>
      <w:r w:rsidRPr="00B10366">
        <w:rPr>
          <w:rFonts w:ascii="Baskerville Old Face" w:hAnsi="Baskerville Old Face"/>
          <w:b/>
          <w:sz w:val="28"/>
          <w:szCs w:val="28"/>
        </w:rPr>
        <w:t xml:space="preserve">“WITHOUT” </w:t>
      </w:r>
      <w:r w:rsidRPr="00B10366">
        <w:rPr>
          <w:rFonts w:ascii="Baskerville Old Face" w:hAnsi="Baskerville Old Face"/>
          <w:sz w:val="28"/>
          <w:szCs w:val="28"/>
        </w:rPr>
        <w:t>the United States.</w:t>
      </w:r>
    </w:p>
    <w:p w:rsidR="00E062A4" w:rsidRPr="00B10366" w:rsidRDefault="002F5EF9" w:rsidP="002F5EF9">
      <w:pPr>
        <w:rPr>
          <w:rFonts w:ascii="Baskerville Old Face" w:hAnsi="Baskerville Old Face"/>
          <w:sz w:val="28"/>
          <w:szCs w:val="28"/>
        </w:rPr>
      </w:pPr>
      <w:r w:rsidRPr="00B10366">
        <w:rPr>
          <w:rFonts w:ascii="Baskerville Old Face" w:hAnsi="Baskerville Old Face"/>
          <w:sz w:val="28"/>
          <w:szCs w:val="28"/>
        </w:rPr>
        <w:t xml:space="preserve">Dozens, perhaps hundreds, of court cases prove that federal jurisdiction is limited to the few federal territory areas above indicated. For example, in two Supreme Court cases, it was decided: </w:t>
      </w:r>
    </w:p>
    <w:p w:rsidR="00E062A4" w:rsidRPr="00B10366" w:rsidRDefault="002F5EF9" w:rsidP="002F5EF9">
      <w:pPr>
        <w:rPr>
          <w:rFonts w:ascii="Baskerville Old Face" w:hAnsi="Baskerville Old Face"/>
          <w:sz w:val="28"/>
          <w:szCs w:val="28"/>
        </w:rPr>
      </w:pPr>
      <w:r w:rsidRPr="00B10366">
        <w:rPr>
          <w:rFonts w:ascii="Baskerville Old Face" w:hAnsi="Baskerville Old Face"/>
          <w:sz w:val="28"/>
          <w:szCs w:val="28"/>
        </w:rPr>
        <w:lastRenderedPageBreak/>
        <w:t xml:space="preserve">“The laws of Congress in respect to those matters do not extend into the territorial limits of the states, </w:t>
      </w:r>
      <w:r w:rsidRPr="00753672">
        <w:rPr>
          <w:rFonts w:ascii="Baskerville Old Face" w:hAnsi="Baskerville Old Face"/>
          <w:b/>
          <w:sz w:val="28"/>
          <w:szCs w:val="28"/>
        </w:rPr>
        <w:t>but have force only in the District of Columbia</w:t>
      </w:r>
      <w:r w:rsidRPr="00B10366">
        <w:rPr>
          <w:rFonts w:ascii="Baskerville Old Face" w:hAnsi="Baskerville Old Face"/>
          <w:sz w:val="28"/>
          <w:szCs w:val="28"/>
        </w:rPr>
        <w:t>, and other places that are within the exclusive jurisdiction of the national government,”</w:t>
      </w:r>
    </w:p>
    <w:p w:rsidR="00E062A4" w:rsidRPr="00B10366" w:rsidRDefault="00E062A4" w:rsidP="002F5EF9">
      <w:pPr>
        <w:rPr>
          <w:rFonts w:ascii="Baskerville Old Face" w:hAnsi="Baskerville Old Face"/>
          <w:sz w:val="28"/>
          <w:szCs w:val="28"/>
        </w:rPr>
      </w:pPr>
      <w:r w:rsidRPr="00B10366">
        <w:rPr>
          <w:rFonts w:ascii="Baskerville Old Face" w:hAnsi="Baskerville Old Face"/>
          <w:sz w:val="28"/>
          <w:szCs w:val="28"/>
        </w:rPr>
        <w:t xml:space="preserve">                             </w:t>
      </w:r>
      <w:r w:rsidR="002F5EF9" w:rsidRPr="00B10366">
        <w:rPr>
          <w:rFonts w:ascii="Baskerville Old Face" w:hAnsi="Baskerville Old Face"/>
          <w:sz w:val="28"/>
          <w:szCs w:val="28"/>
        </w:rPr>
        <w:t xml:space="preserve"> – </w:t>
      </w:r>
      <w:proofErr w:type="spellStart"/>
      <w:r w:rsidR="002F5EF9" w:rsidRPr="00B10366">
        <w:rPr>
          <w:rFonts w:ascii="Baskerville Old Face" w:hAnsi="Baskerville Old Face"/>
          <w:sz w:val="28"/>
          <w:szCs w:val="28"/>
        </w:rPr>
        <w:t>Caha</w:t>
      </w:r>
      <w:proofErr w:type="spellEnd"/>
      <w:r w:rsidR="002F5EF9" w:rsidRPr="00B10366">
        <w:rPr>
          <w:rFonts w:ascii="Baskerville Old Face" w:hAnsi="Baskerville Old Face"/>
          <w:sz w:val="28"/>
          <w:szCs w:val="28"/>
        </w:rPr>
        <w:t xml:space="preserve"> v. United States, 152 U.S., at 215</w:t>
      </w:r>
    </w:p>
    <w:p w:rsidR="00E062A4" w:rsidRPr="00B10366" w:rsidRDefault="002F5EF9" w:rsidP="002F5EF9">
      <w:pPr>
        <w:rPr>
          <w:rFonts w:ascii="Baskerville Old Face" w:hAnsi="Baskerville Old Face"/>
          <w:sz w:val="28"/>
          <w:szCs w:val="28"/>
        </w:rPr>
      </w:pPr>
      <w:r w:rsidRPr="00B10366">
        <w:rPr>
          <w:rFonts w:ascii="Baskerville Old Face" w:hAnsi="Baskerville Old Face"/>
          <w:sz w:val="28"/>
          <w:szCs w:val="28"/>
        </w:rPr>
        <w:t xml:space="preserve"> “We think a proper examination of this subject will show that the United States never held any municipal sovereignty, jurisdiction, or right of soil in and to the territory, of which Alabama or any of the new States were formed,” - 44 U.S., at 221 </w:t>
      </w:r>
    </w:p>
    <w:p w:rsidR="00E062A4" w:rsidRPr="00B10366" w:rsidRDefault="002F5EF9" w:rsidP="002F5EF9">
      <w:pPr>
        <w:rPr>
          <w:rFonts w:ascii="Baskerville Old Face" w:hAnsi="Baskerville Old Face"/>
          <w:sz w:val="28"/>
          <w:szCs w:val="28"/>
        </w:rPr>
      </w:pPr>
      <w:r w:rsidRPr="00B10366">
        <w:rPr>
          <w:rFonts w:ascii="Baskerville Old Face" w:hAnsi="Baskerville Old Face"/>
          <w:sz w:val="28"/>
          <w:szCs w:val="28"/>
        </w:rPr>
        <w:t>“[B]</w:t>
      </w:r>
      <w:proofErr w:type="spellStart"/>
      <w:r w:rsidRPr="00B10366">
        <w:rPr>
          <w:rFonts w:ascii="Baskerville Old Face" w:hAnsi="Baskerville Old Face"/>
          <w:sz w:val="28"/>
          <w:szCs w:val="28"/>
        </w:rPr>
        <w:t>ecause</w:t>
      </w:r>
      <w:proofErr w:type="spellEnd"/>
      <w:r w:rsidRPr="00B10366">
        <w:rPr>
          <w:rFonts w:ascii="Baskerville Old Face" w:hAnsi="Baskerville Old Face"/>
          <w:sz w:val="28"/>
          <w:szCs w:val="28"/>
        </w:rPr>
        <w:t xml:space="preserve">, the United States have no constitutional capacity to exercise municipal jurisdiction, sovereignty, or eminent domain, within the limits of a State or elsewhere, except in the cases in which it is expressly granted,” - 44 U.S., at 223 </w:t>
      </w:r>
    </w:p>
    <w:p w:rsidR="00E062A4" w:rsidRPr="00B10366" w:rsidRDefault="002F5EF9" w:rsidP="002F5EF9">
      <w:pPr>
        <w:rPr>
          <w:rFonts w:ascii="Baskerville Old Face" w:hAnsi="Baskerville Old Face"/>
          <w:sz w:val="28"/>
          <w:szCs w:val="28"/>
        </w:rPr>
      </w:pPr>
      <w:r w:rsidRPr="00B10366">
        <w:rPr>
          <w:rFonts w:ascii="Baskerville Old Face" w:hAnsi="Baskerville Old Face"/>
          <w:sz w:val="28"/>
          <w:szCs w:val="28"/>
        </w:rPr>
        <w:t>“Alabama is therefore entitled to the sovereignty and jurisdiction over all the territory within her limits, subject to the common law,” - 44 U.S., at 228, 229.</w:t>
      </w:r>
    </w:p>
    <w:p w:rsidR="00E062A4" w:rsidRPr="00B10366" w:rsidRDefault="00E062A4" w:rsidP="002F5EF9">
      <w:pPr>
        <w:rPr>
          <w:rFonts w:ascii="Baskerville Old Face" w:hAnsi="Baskerville Old Face"/>
          <w:sz w:val="28"/>
          <w:szCs w:val="28"/>
        </w:rPr>
      </w:pPr>
      <w:r w:rsidRPr="00B10366">
        <w:rPr>
          <w:rFonts w:ascii="Baskerville Old Face" w:hAnsi="Baskerville Old Face"/>
          <w:sz w:val="28"/>
          <w:szCs w:val="28"/>
        </w:rPr>
        <w:t xml:space="preserve">                             </w:t>
      </w:r>
      <w:r w:rsidR="002F5EF9" w:rsidRPr="00B10366">
        <w:rPr>
          <w:rFonts w:ascii="Baskerville Old Face" w:hAnsi="Baskerville Old Face"/>
          <w:sz w:val="28"/>
          <w:szCs w:val="28"/>
        </w:rPr>
        <w:t xml:space="preserve"> – Pollard v. Hagan, 44 U.S. 221, 223, 228, 229 </w:t>
      </w:r>
    </w:p>
    <w:p w:rsidR="00E062A4" w:rsidRPr="00B10366" w:rsidRDefault="002F5EF9" w:rsidP="002F5EF9">
      <w:pPr>
        <w:rPr>
          <w:rFonts w:ascii="Baskerville Old Face" w:hAnsi="Baskerville Old Face"/>
          <w:sz w:val="28"/>
          <w:szCs w:val="28"/>
        </w:rPr>
      </w:pPr>
      <w:r w:rsidRPr="00B10366">
        <w:rPr>
          <w:rFonts w:ascii="Baskerville Old Face" w:hAnsi="Baskerville Old Face"/>
          <w:sz w:val="28"/>
          <w:szCs w:val="28"/>
        </w:rPr>
        <w:t xml:space="preserve">Likewise, Title 18 of the United States Code at §7 specifies that the </w:t>
      </w:r>
      <w:r w:rsidRPr="00DE334E">
        <w:rPr>
          <w:rFonts w:ascii="Baskerville Old Face" w:hAnsi="Baskerville Old Face"/>
          <w:b/>
          <w:sz w:val="28"/>
          <w:szCs w:val="28"/>
        </w:rPr>
        <w:t xml:space="preserve">“territorial jurisdiction” </w:t>
      </w:r>
      <w:r w:rsidRPr="00B10366">
        <w:rPr>
          <w:rFonts w:ascii="Baskerville Old Face" w:hAnsi="Baskerville Old Face"/>
          <w:sz w:val="28"/>
          <w:szCs w:val="28"/>
        </w:rPr>
        <w:t xml:space="preserve">of the United States extends only outside the boundaries of lands belonging to any of the 50 States. </w:t>
      </w:r>
    </w:p>
    <w:p w:rsidR="002F5EF9" w:rsidRPr="00B10366" w:rsidRDefault="002F5EF9" w:rsidP="002F5EF9">
      <w:pPr>
        <w:rPr>
          <w:rFonts w:ascii="Baskerville Old Face" w:hAnsi="Baskerville Old Face"/>
          <w:sz w:val="28"/>
          <w:szCs w:val="28"/>
        </w:rPr>
      </w:pPr>
      <w:r w:rsidRPr="00B10366">
        <w:rPr>
          <w:rFonts w:ascii="Baskerville Old Face" w:hAnsi="Baskerville Old Face"/>
          <w:sz w:val="28"/>
          <w:szCs w:val="28"/>
        </w:rPr>
        <w:t>Therefore, in addition to the fact that</w:t>
      </w:r>
      <w:r w:rsidRPr="00DE334E">
        <w:rPr>
          <w:rFonts w:ascii="Baskerville Old Face" w:hAnsi="Baskerville Old Face"/>
          <w:b/>
          <w:sz w:val="28"/>
          <w:szCs w:val="28"/>
        </w:rPr>
        <w:t xml:space="preserve"> no</w:t>
      </w:r>
      <w:r w:rsidRPr="00B10366">
        <w:rPr>
          <w:rFonts w:ascii="Baskerville Old Face" w:hAnsi="Baskerville Old Face"/>
          <w:sz w:val="28"/>
          <w:szCs w:val="28"/>
        </w:rPr>
        <w:t xml:space="preserve"> unrevealed federal contract can obligate me to perform in any manner without my </w:t>
      </w:r>
      <w:r w:rsidRPr="002031D2">
        <w:rPr>
          <w:rFonts w:ascii="Baskerville Old Face" w:hAnsi="Baskerville Old Face"/>
          <w:b/>
          <w:sz w:val="28"/>
          <w:szCs w:val="28"/>
        </w:rPr>
        <w:t xml:space="preserve">fully informed and </w:t>
      </w:r>
      <w:proofErr w:type="spellStart"/>
      <w:r w:rsidRPr="002031D2">
        <w:rPr>
          <w:rFonts w:ascii="Baskerville Old Face" w:hAnsi="Baskerville Old Face"/>
          <w:b/>
          <w:sz w:val="28"/>
          <w:szCs w:val="28"/>
        </w:rPr>
        <w:t>uncoerced</w:t>
      </w:r>
      <w:proofErr w:type="spellEnd"/>
      <w:r w:rsidRPr="002031D2">
        <w:rPr>
          <w:rFonts w:ascii="Baskerville Old Face" w:hAnsi="Baskerville Old Face"/>
          <w:b/>
          <w:sz w:val="28"/>
          <w:szCs w:val="28"/>
        </w:rPr>
        <w:t xml:space="preserve"> consent</w:t>
      </w:r>
      <w:r w:rsidRPr="00B10366">
        <w:rPr>
          <w:rFonts w:ascii="Baskerville Old Face" w:hAnsi="Baskerville Old Face"/>
          <w:sz w:val="28"/>
          <w:szCs w:val="28"/>
        </w:rPr>
        <w:t xml:space="preserve">, likewise, </w:t>
      </w:r>
      <w:r w:rsidRPr="002031D2">
        <w:rPr>
          <w:rFonts w:ascii="Baskerville Old Face" w:hAnsi="Baskerville Old Face"/>
          <w:b/>
          <w:sz w:val="28"/>
          <w:szCs w:val="28"/>
        </w:rPr>
        <w:t>no federal laws apply to me or have any jurisdiction over me.</w:t>
      </w:r>
      <w:r w:rsidRPr="00B10366">
        <w:rPr>
          <w:rFonts w:ascii="Baskerville Old Face" w:hAnsi="Baskerville Old Face"/>
          <w:sz w:val="28"/>
          <w:szCs w:val="28"/>
        </w:rPr>
        <w:t xml:space="preserve"> I hereby affirm that I </w:t>
      </w:r>
      <w:r w:rsidRPr="00DE334E">
        <w:rPr>
          <w:rFonts w:ascii="Baskerville Old Face" w:hAnsi="Baskerville Old Face"/>
          <w:b/>
          <w:sz w:val="28"/>
          <w:szCs w:val="28"/>
        </w:rPr>
        <w:t>do not</w:t>
      </w:r>
      <w:r w:rsidRPr="00B10366">
        <w:rPr>
          <w:rFonts w:ascii="Baskerville Old Face" w:hAnsi="Baskerville Old Face"/>
          <w:sz w:val="28"/>
          <w:szCs w:val="28"/>
        </w:rPr>
        <w:t xml:space="preserve"> reside or work in any federal territory of the </w:t>
      </w:r>
      <w:r w:rsidRPr="002031D2">
        <w:rPr>
          <w:rFonts w:ascii="Baskerville Old Face" w:hAnsi="Baskerville Old Face"/>
          <w:b/>
          <w:sz w:val="28"/>
          <w:szCs w:val="28"/>
        </w:rPr>
        <w:t>“District” United States</w:t>
      </w:r>
      <w:r w:rsidRPr="00B10366">
        <w:rPr>
          <w:rFonts w:ascii="Baskerville Old Face" w:hAnsi="Baskerville Old Face"/>
          <w:sz w:val="28"/>
          <w:szCs w:val="28"/>
        </w:rPr>
        <w:t xml:space="preserve">, and that therefore </w:t>
      </w:r>
      <w:r w:rsidRPr="00DE334E">
        <w:rPr>
          <w:rFonts w:ascii="Baskerville Old Face" w:hAnsi="Baskerville Old Face"/>
          <w:b/>
          <w:sz w:val="28"/>
          <w:szCs w:val="28"/>
        </w:rPr>
        <w:t>no U.S. federal government laws have any authority over me.</w:t>
      </w:r>
    </w:p>
    <w:p w:rsidR="002F5EF9" w:rsidRPr="00B10366" w:rsidRDefault="002F5EF9" w:rsidP="002F5EF9">
      <w:pPr>
        <w:rPr>
          <w:rFonts w:ascii="Baskerville Old Face" w:hAnsi="Baskerville Old Face"/>
        </w:rPr>
      </w:pPr>
    </w:p>
    <w:p w:rsidR="002F5EF9" w:rsidRPr="00B10366" w:rsidRDefault="002F5EF9" w:rsidP="00E062A4">
      <w:pPr>
        <w:jc w:val="center"/>
        <w:rPr>
          <w:rFonts w:ascii="Baskerville Old Face" w:hAnsi="Baskerville Old Face"/>
          <w:b/>
          <w:sz w:val="40"/>
        </w:rPr>
      </w:pPr>
      <w:r w:rsidRPr="00B10366">
        <w:rPr>
          <w:rFonts w:ascii="Baskerville Old Face" w:hAnsi="Baskerville Old Face"/>
        </w:rPr>
        <w:br w:type="page"/>
      </w:r>
      <w:r w:rsidRPr="00B10366">
        <w:rPr>
          <w:rFonts w:ascii="Baskerville Old Face" w:hAnsi="Baskerville Old Face"/>
          <w:b/>
          <w:sz w:val="40"/>
        </w:rPr>
        <w:lastRenderedPageBreak/>
        <w:t>REVOCATION OF POWER OF ATTORNEY</w:t>
      </w:r>
    </w:p>
    <w:p w:rsidR="00E062A4" w:rsidRPr="00B10366" w:rsidRDefault="00E062A4" w:rsidP="00E062A4">
      <w:pPr>
        <w:jc w:val="center"/>
        <w:rPr>
          <w:rFonts w:ascii="Baskerville Old Face" w:hAnsi="Baskerville Old Face"/>
          <w:b/>
        </w:rPr>
      </w:pPr>
    </w:p>
    <w:p w:rsidR="00160DD3" w:rsidRPr="00B10366" w:rsidRDefault="002F5EF9" w:rsidP="002F5EF9">
      <w:pPr>
        <w:rPr>
          <w:rFonts w:ascii="Baskerville Old Face" w:hAnsi="Baskerville Old Face"/>
          <w:sz w:val="28"/>
          <w:szCs w:val="28"/>
        </w:rPr>
      </w:pPr>
      <w:r w:rsidRPr="00B10366">
        <w:rPr>
          <w:rFonts w:ascii="Baskerville Old Face" w:hAnsi="Baskerville Old Face"/>
          <w:sz w:val="28"/>
          <w:szCs w:val="28"/>
        </w:rPr>
        <w:t xml:space="preserve">Furthermore, I hereby revoke, rescind, and make void </w:t>
      </w:r>
      <w:proofErr w:type="spellStart"/>
      <w:r w:rsidRPr="00B10366">
        <w:rPr>
          <w:rFonts w:ascii="Baskerville Old Face" w:hAnsi="Baskerville Old Face"/>
          <w:sz w:val="28"/>
          <w:szCs w:val="28"/>
        </w:rPr>
        <w:t>ab</w:t>
      </w:r>
      <w:proofErr w:type="spellEnd"/>
      <w:r w:rsidRPr="00B10366">
        <w:rPr>
          <w:rFonts w:ascii="Baskerville Old Face" w:hAnsi="Baskerville Old Face"/>
          <w:sz w:val="28"/>
          <w:szCs w:val="28"/>
        </w:rPr>
        <w:t xml:space="preserve"> initio, all powers of attorney, in fact or otherwise, implied in law or otherwise, signed either by me or anyone else, as it pertains to the government identification number formerly assigned to me, </w:t>
      </w:r>
      <w:r w:rsidR="00160DD3" w:rsidRPr="00B10366">
        <w:rPr>
          <w:rFonts w:ascii="Baskerville Old Face" w:hAnsi="Baskerville Old Face"/>
          <w:sz w:val="28"/>
          <w:szCs w:val="28"/>
        </w:rPr>
        <w:t>____________________________</w:t>
      </w:r>
      <w:r w:rsidRPr="00B10366">
        <w:rPr>
          <w:rFonts w:ascii="Baskerville Old Face" w:hAnsi="Baskerville Old Face"/>
          <w:sz w:val="28"/>
          <w:szCs w:val="28"/>
        </w:rPr>
        <w:t xml:space="preserve">, as it pertains to my birth certificate, marriage or business license, or any other licenses or certificates issued by any and all government or quasi-governmental entities, due to the use of various elements of fraud by said agencies to attempt to deprive me of my Sovereignty or property. </w:t>
      </w:r>
    </w:p>
    <w:p w:rsidR="00160DD3" w:rsidRPr="00B10366" w:rsidRDefault="002F5EF9" w:rsidP="002F5EF9">
      <w:pPr>
        <w:rPr>
          <w:rFonts w:ascii="Baskerville Old Face" w:hAnsi="Baskerville Old Face"/>
          <w:sz w:val="28"/>
          <w:szCs w:val="28"/>
        </w:rPr>
      </w:pPr>
      <w:r w:rsidRPr="00B10366">
        <w:rPr>
          <w:rFonts w:ascii="Baskerville Old Face" w:hAnsi="Baskerville Old Face"/>
          <w:sz w:val="28"/>
          <w:szCs w:val="28"/>
        </w:rPr>
        <w:t xml:space="preserve">I hereby waive, cancel, repudiate, and refuse to knowingly accept any alleged "benefit" or gratuity associated with any of the aforementioned licenses, numbers, or certificates. I do hereby revoke and rescind all powers of attorney, in fact or otherwise, signed by me or otherwise, implied in law or otherwise, with or without my consent or knowledge, as it pertains to any and all property, real or personal, corporeal or incorporeal, obtained in the past, present, or future. I am the sole legal owner and possess </w:t>
      </w:r>
      <w:proofErr w:type="spellStart"/>
      <w:r w:rsidRPr="00B10366">
        <w:rPr>
          <w:rFonts w:ascii="Baskerville Old Face" w:hAnsi="Baskerville Old Face"/>
          <w:sz w:val="28"/>
          <w:szCs w:val="28"/>
        </w:rPr>
        <w:t>allodial</w:t>
      </w:r>
      <w:proofErr w:type="spellEnd"/>
      <w:r w:rsidRPr="00B10366">
        <w:rPr>
          <w:rFonts w:ascii="Baskerville Old Face" w:hAnsi="Baskerville Old Face"/>
          <w:sz w:val="28"/>
          <w:szCs w:val="28"/>
        </w:rPr>
        <w:t xml:space="preserve"> title to any and all such property.</w:t>
      </w:r>
    </w:p>
    <w:p w:rsidR="00160DD3" w:rsidRPr="00B10366" w:rsidRDefault="002F5EF9" w:rsidP="002F5EF9">
      <w:pPr>
        <w:rPr>
          <w:rFonts w:ascii="Baskerville Old Face" w:hAnsi="Baskerville Old Face"/>
          <w:sz w:val="28"/>
          <w:szCs w:val="28"/>
        </w:rPr>
      </w:pPr>
      <w:r w:rsidRPr="00B10366">
        <w:rPr>
          <w:rFonts w:ascii="Baskerville Old Face" w:hAnsi="Baskerville Old Face"/>
          <w:sz w:val="28"/>
          <w:szCs w:val="28"/>
        </w:rPr>
        <w:t xml:space="preserve"> I affirm that all the foregoing is true and correct. I affirm that I am of lawful age and am competent to make the Affidavit. I hereby affix my own signature to all of the affirmation in this entire document with explicit reservation of all my unalienable rights and my specific common law right not to be bound by any contract or obligation which I have not entered into knowingly, willingly, voluntarily, and without misrepresentation, duress, or coercion.</w:t>
      </w:r>
    </w:p>
    <w:p w:rsidR="00160DD3" w:rsidRPr="00B10366" w:rsidRDefault="002F5EF9" w:rsidP="002F5EF9">
      <w:pPr>
        <w:rPr>
          <w:rFonts w:ascii="Baskerville Old Face" w:hAnsi="Baskerville Old Face"/>
          <w:b/>
          <w:i/>
          <w:sz w:val="28"/>
          <w:szCs w:val="28"/>
        </w:rPr>
      </w:pPr>
      <w:r w:rsidRPr="00B10366">
        <w:rPr>
          <w:rFonts w:ascii="Baskerville Old Face" w:hAnsi="Baskerville Old Face"/>
          <w:sz w:val="28"/>
          <w:szCs w:val="28"/>
        </w:rPr>
        <w:t xml:space="preserve"> </w:t>
      </w:r>
      <w:r w:rsidRPr="00B10366">
        <w:rPr>
          <w:rFonts w:ascii="Baskerville Old Face" w:hAnsi="Baskerville Old Face"/>
          <w:b/>
          <w:i/>
          <w:sz w:val="28"/>
          <w:szCs w:val="28"/>
        </w:rPr>
        <w:t xml:space="preserve">The use of notary below is for identification only, and such use does NOT grant any jurisdiction to anyone. </w:t>
      </w:r>
    </w:p>
    <w:p w:rsidR="002F5EF9" w:rsidRPr="00B10366" w:rsidRDefault="002F5EF9" w:rsidP="002F5EF9">
      <w:pPr>
        <w:rPr>
          <w:rFonts w:ascii="Baskerville Old Face" w:hAnsi="Baskerville Old Face"/>
          <w:b/>
          <w:sz w:val="28"/>
        </w:rPr>
      </w:pPr>
      <w:r w:rsidRPr="00B10366">
        <w:rPr>
          <w:rFonts w:ascii="Baskerville Old Face" w:hAnsi="Baskerville Old Face"/>
          <w:b/>
          <w:sz w:val="28"/>
        </w:rPr>
        <w:t>FURTHER AFFIANT SAITH NOT.</w:t>
      </w:r>
    </w:p>
    <w:p w:rsidR="002F5EF9" w:rsidRPr="00B10366" w:rsidRDefault="002F5EF9" w:rsidP="002F5EF9">
      <w:pPr>
        <w:rPr>
          <w:rFonts w:ascii="Baskerville Old Face" w:hAnsi="Baskerville Old Face"/>
        </w:rPr>
      </w:pPr>
    </w:p>
    <w:p w:rsidR="002F5EF9" w:rsidRPr="00B10366" w:rsidRDefault="002F5EF9" w:rsidP="002F5EF9">
      <w:pPr>
        <w:rPr>
          <w:rFonts w:ascii="Baskerville Old Face" w:hAnsi="Baskerville Old Face"/>
        </w:rPr>
      </w:pPr>
      <w:r w:rsidRPr="00B10366">
        <w:rPr>
          <w:rFonts w:ascii="Baskerville Old Face" w:hAnsi="Baskerville Old Face"/>
        </w:rPr>
        <w:br w:type="page"/>
      </w:r>
      <w:r w:rsidRPr="00B10366">
        <w:rPr>
          <w:rFonts w:ascii="Baskerville Old Face" w:hAnsi="Baskerville Old Face"/>
        </w:rPr>
        <w:lastRenderedPageBreak/>
        <w:t>Subscribed and sworn, without prejudice, as said in t</w:t>
      </w:r>
      <w:r w:rsidR="002031D2">
        <w:rPr>
          <w:rFonts w:ascii="Baskerville Old Face" w:hAnsi="Baskerville Old Face"/>
        </w:rPr>
        <w:t>he Uniform Commercial Code 1-308</w:t>
      </w:r>
      <w:r w:rsidRPr="00B10366">
        <w:rPr>
          <w:rFonts w:ascii="Baskerville Old Face" w:hAnsi="Baskerville Old Face"/>
        </w:rPr>
        <w:t>,</w:t>
      </w:r>
    </w:p>
    <w:p w:rsidR="002F5EF9" w:rsidRPr="00B10366" w:rsidRDefault="002F5EF9" w:rsidP="002F5EF9">
      <w:pPr>
        <w:rPr>
          <w:rFonts w:ascii="Baskerville Old Face" w:hAnsi="Baskerville Old Face"/>
        </w:rPr>
      </w:pPr>
    </w:p>
    <w:p w:rsidR="00753672" w:rsidRDefault="00753672" w:rsidP="00753672">
      <w:pPr>
        <w:pStyle w:val="ListParagraph"/>
        <w:jc w:val="right"/>
        <w:rPr>
          <w:rFonts w:ascii="Baskerville Old Face" w:hAnsi="Baskerville Old Face"/>
        </w:rPr>
      </w:pPr>
      <w:r>
        <w:rPr>
          <w:rFonts w:ascii="Baskerville Old Face" w:hAnsi="Baskerville Old Face"/>
        </w:rPr>
        <w:t xml:space="preserve">By: </w:t>
      </w:r>
      <w:r w:rsidR="00160DD3" w:rsidRPr="00B10366">
        <w:rPr>
          <w:rFonts w:ascii="Baskerville Old Face" w:hAnsi="Baskerville Old Face"/>
        </w:rPr>
        <w:t>______________________________________</w:t>
      </w:r>
    </w:p>
    <w:p w:rsidR="00753672" w:rsidRPr="00753672" w:rsidRDefault="00DE334E" w:rsidP="00DE334E">
      <w:pPr>
        <w:pStyle w:val="ListParagraph"/>
        <w:jc w:val="center"/>
        <w:rPr>
          <w:rFonts w:ascii="Baskerville Old Face" w:hAnsi="Baskerville Old Face"/>
        </w:rPr>
      </w:pPr>
      <w:r>
        <w:rPr>
          <w:rFonts w:ascii="Baskerville Old Face" w:hAnsi="Baskerville Old Face"/>
        </w:rPr>
        <w:t xml:space="preserve">                                                       </w:t>
      </w:r>
      <w:r w:rsidR="00753672" w:rsidRPr="00753672">
        <w:rPr>
          <w:rFonts w:ascii="Baskerville Old Face" w:hAnsi="Baskerville Old Face"/>
        </w:rPr>
        <w:t xml:space="preserve"> </w:t>
      </w:r>
      <w:r w:rsidR="00753672" w:rsidRPr="00753672">
        <w:rPr>
          <w:rFonts w:ascii="Baskerville Old Face" w:hAnsi="Baskerville Old Face"/>
        </w:rPr>
        <w:t>Principal, by Special</w:t>
      </w:r>
      <w:r w:rsidR="00753672" w:rsidRPr="00753672">
        <w:rPr>
          <w:rFonts w:ascii="Baskerville Old Face" w:hAnsi="Baskerville Old Face"/>
        </w:rPr>
        <w:t xml:space="preserve"> </w:t>
      </w:r>
      <w:proofErr w:type="spellStart"/>
      <w:r w:rsidR="00753672" w:rsidRPr="00753672">
        <w:rPr>
          <w:rFonts w:ascii="Baskerville Old Face" w:hAnsi="Baskerville Old Face"/>
        </w:rPr>
        <w:t>Appeareance</w:t>
      </w:r>
      <w:proofErr w:type="spellEnd"/>
      <w:r w:rsidR="00753672" w:rsidRPr="00753672">
        <w:rPr>
          <w:rFonts w:ascii="Baskerville Old Face" w:hAnsi="Baskerville Old Face"/>
        </w:rPr>
        <w:t xml:space="preserve">                                                      </w:t>
      </w:r>
    </w:p>
    <w:p w:rsidR="00753672" w:rsidRDefault="00DE334E" w:rsidP="00DE334E">
      <w:pPr>
        <w:pStyle w:val="ListParagraph"/>
        <w:jc w:val="center"/>
        <w:rPr>
          <w:rFonts w:ascii="Baskerville Old Face" w:hAnsi="Baskerville Old Face"/>
        </w:rPr>
      </w:pPr>
      <w:r>
        <w:rPr>
          <w:rFonts w:ascii="Baskerville Old Face" w:hAnsi="Baskerville Old Face"/>
        </w:rPr>
        <w:t xml:space="preserve">                                                                    </w:t>
      </w:r>
      <w:proofErr w:type="gramStart"/>
      <w:r w:rsidR="00753672" w:rsidRPr="00B10366">
        <w:rPr>
          <w:rFonts w:ascii="Baskerville Old Face" w:hAnsi="Baskerville Old Face"/>
        </w:rPr>
        <w:t>in</w:t>
      </w:r>
      <w:proofErr w:type="gramEnd"/>
      <w:r w:rsidR="00753672" w:rsidRPr="00B10366">
        <w:rPr>
          <w:rFonts w:ascii="Baskerville Old Face" w:hAnsi="Baskerville Old Face"/>
        </w:rPr>
        <w:t xml:space="preserve"> </w:t>
      </w:r>
      <w:proofErr w:type="spellStart"/>
      <w:r w:rsidR="00753672" w:rsidRPr="00B10366">
        <w:rPr>
          <w:rFonts w:ascii="Baskerville Old Face" w:hAnsi="Baskerville Old Face"/>
        </w:rPr>
        <w:t>Propria</w:t>
      </w:r>
      <w:proofErr w:type="spellEnd"/>
      <w:r w:rsidR="00753672" w:rsidRPr="00B10366">
        <w:rPr>
          <w:rFonts w:ascii="Baskerville Old Face" w:hAnsi="Baskerville Old Face"/>
        </w:rPr>
        <w:t xml:space="preserve"> Persona, proceeding Sui </w:t>
      </w:r>
      <w:proofErr w:type="spellStart"/>
      <w:r w:rsidR="00753672" w:rsidRPr="00B10366">
        <w:rPr>
          <w:rFonts w:ascii="Baskerville Old Face" w:hAnsi="Baskerville Old Face"/>
        </w:rPr>
        <w:t>Juris</w:t>
      </w:r>
      <w:proofErr w:type="spellEnd"/>
      <w:r w:rsidR="00753672" w:rsidRPr="00B10366">
        <w:rPr>
          <w:rFonts w:ascii="Baskerville Old Face" w:hAnsi="Baskerville Old Face"/>
        </w:rPr>
        <w:t>.</w:t>
      </w:r>
    </w:p>
    <w:p w:rsidR="00753672" w:rsidRPr="00DE334E" w:rsidRDefault="00DE334E" w:rsidP="00DE334E">
      <w:pPr>
        <w:pStyle w:val="ListParagraph"/>
        <w:jc w:val="center"/>
        <w:rPr>
          <w:rFonts w:ascii="Baskerville Old Face" w:hAnsi="Baskerville Old Face"/>
          <w:b/>
        </w:rPr>
      </w:pPr>
      <w:r>
        <w:rPr>
          <w:rFonts w:ascii="Baskerville Old Face" w:hAnsi="Baskerville Old Face"/>
        </w:rPr>
        <w:t xml:space="preserve">                                  </w:t>
      </w:r>
      <w:r w:rsidRPr="00DE334E">
        <w:rPr>
          <w:rFonts w:ascii="Baskerville Old Face" w:hAnsi="Baskerville Old Face"/>
          <w:b/>
        </w:rPr>
        <w:t xml:space="preserve">  </w:t>
      </w:r>
      <w:r w:rsidR="002031D2">
        <w:rPr>
          <w:rFonts w:ascii="Baskerville Old Face" w:hAnsi="Baskerville Old Face"/>
          <w:b/>
        </w:rPr>
        <w:t xml:space="preserve">  </w:t>
      </w:r>
      <w:bookmarkStart w:id="0" w:name="_GoBack"/>
      <w:bookmarkEnd w:id="0"/>
      <w:r w:rsidR="00753672" w:rsidRPr="00DE334E">
        <w:rPr>
          <w:rFonts w:ascii="Baskerville Old Face" w:hAnsi="Baskerville Old Face"/>
          <w:b/>
        </w:rPr>
        <w:t>All Rights Reserved.</w:t>
      </w:r>
    </w:p>
    <w:p w:rsidR="00160DD3" w:rsidRPr="00B10366" w:rsidRDefault="00160DD3" w:rsidP="002F5EF9">
      <w:pPr>
        <w:rPr>
          <w:rFonts w:ascii="Baskerville Old Face" w:hAnsi="Baskerville Old Face"/>
        </w:rPr>
      </w:pPr>
    </w:p>
    <w:p w:rsidR="00160DD3" w:rsidRPr="00B10366" w:rsidRDefault="00160DD3" w:rsidP="002F5EF9">
      <w:pPr>
        <w:rPr>
          <w:rFonts w:ascii="Baskerville Old Face" w:hAnsi="Baskerville Old Face"/>
        </w:rPr>
      </w:pPr>
    </w:p>
    <w:p w:rsidR="002F5EF9" w:rsidRPr="00B10366" w:rsidRDefault="002F5EF9" w:rsidP="002F5EF9">
      <w:pPr>
        <w:rPr>
          <w:rFonts w:ascii="Baskerville Old Face" w:hAnsi="Baskerville Old Face"/>
        </w:rPr>
      </w:pPr>
      <w:r w:rsidRPr="00B10366">
        <w:rPr>
          <w:rFonts w:ascii="Baskerville Old Face" w:hAnsi="Baskerville Old Face"/>
        </w:rPr>
        <w:t>My Hand and Mark as Subscriber</w:t>
      </w:r>
    </w:p>
    <w:p w:rsidR="002F5EF9" w:rsidRPr="00B10366" w:rsidRDefault="002F5EF9" w:rsidP="002F5EF9">
      <w:pPr>
        <w:rPr>
          <w:rFonts w:ascii="Baskerville Old Face" w:hAnsi="Baskerville Old Face"/>
        </w:rPr>
      </w:pPr>
    </w:p>
    <w:p w:rsidR="002F5EF9" w:rsidRPr="00B10366" w:rsidRDefault="002F5EF9" w:rsidP="002F5EF9">
      <w:pPr>
        <w:rPr>
          <w:rFonts w:ascii="Baskerville Old Face" w:hAnsi="Baskerville Old Face"/>
        </w:rPr>
      </w:pPr>
      <w:r w:rsidRPr="00B10366">
        <w:rPr>
          <w:rFonts w:ascii="Baskerville Old Face" w:hAnsi="Baskerville Old Face"/>
        </w:rPr>
        <w:t>Date</w:t>
      </w:r>
      <w:proofErr w:type="gramStart"/>
      <w:r w:rsidR="00160DD3" w:rsidRPr="00B10366">
        <w:rPr>
          <w:rFonts w:ascii="Baskerville Old Face" w:hAnsi="Baskerville Old Face"/>
        </w:rPr>
        <w:t>:_</w:t>
      </w:r>
      <w:proofErr w:type="gramEnd"/>
      <w:r w:rsidR="00160DD3" w:rsidRPr="00B10366">
        <w:rPr>
          <w:rFonts w:ascii="Baskerville Old Face" w:hAnsi="Baskerville Old Face"/>
        </w:rPr>
        <w:t xml:space="preserve">_________________                       </w:t>
      </w:r>
      <w:r w:rsidRPr="00DE334E">
        <w:rPr>
          <w:rFonts w:ascii="Baskerville Old Face" w:hAnsi="Baskerville Old Face"/>
          <w:b/>
        </w:rPr>
        <w:t>Common Law</w:t>
      </w:r>
      <w:r w:rsidRPr="00B10366">
        <w:rPr>
          <w:rFonts w:ascii="Baskerville Old Face" w:hAnsi="Baskerville Old Face"/>
        </w:rPr>
        <w:t xml:space="preserve"> Seal</w:t>
      </w:r>
      <w:r w:rsidR="00160DD3" w:rsidRPr="00B10366">
        <w:rPr>
          <w:rFonts w:ascii="Baskerville Old Face" w:hAnsi="Baskerville Old Face"/>
        </w:rPr>
        <w:t>:____________________________________</w:t>
      </w:r>
    </w:p>
    <w:p w:rsidR="002F5EF9" w:rsidRPr="00B10366" w:rsidRDefault="002F5EF9" w:rsidP="002F5EF9">
      <w:pPr>
        <w:rPr>
          <w:rFonts w:ascii="Baskerville Old Face" w:hAnsi="Baskerville Old Face"/>
        </w:rPr>
      </w:pPr>
    </w:p>
    <w:p w:rsidR="00160DD3" w:rsidRPr="00B10366" w:rsidRDefault="002F5EF9" w:rsidP="002F5EF9">
      <w:pPr>
        <w:rPr>
          <w:rFonts w:ascii="Baskerville Old Face" w:hAnsi="Baskerville Old Face"/>
        </w:rPr>
      </w:pPr>
      <w:r w:rsidRPr="00B10366">
        <w:rPr>
          <w:rFonts w:ascii="Baskerville Old Face" w:hAnsi="Baskerville Old Face"/>
        </w:rPr>
        <w:t xml:space="preserve">On this </w:t>
      </w:r>
      <w:r w:rsidR="00160DD3" w:rsidRPr="00B10366">
        <w:rPr>
          <w:rFonts w:ascii="Baskerville Old Face" w:hAnsi="Baskerville Old Face"/>
        </w:rPr>
        <w:t>the _________</w:t>
      </w:r>
      <w:r w:rsidRPr="00B10366">
        <w:rPr>
          <w:rFonts w:ascii="Baskerville Old Face" w:hAnsi="Baskerville Old Face"/>
        </w:rPr>
        <w:t xml:space="preserve">day of </w:t>
      </w:r>
      <w:r w:rsidR="00160DD3" w:rsidRPr="00B10366">
        <w:rPr>
          <w:rFonts w:ascii="Baskerville Old Face" w:hAnsi="Baskerville Old Face"/>
        </w:rPr>
        <w:t>_______________</w:t>
      </w:r>
      <w:r w:rsidRPr="00B10366">
        <w:rPr>
          <w:rFonts w:ascii="Baskerville Old Face" w:hAnsi="Baskerville Old Face"/>
        </w:rPr>
        <w:t>, 20</w:t>
      </w:r>
      <w:r w:rsidR="00160DD3" w:rsidRPr="00B10366">
        <w:rPr>
          <w:rFonts w:ascii="Baskerville Old Face" w:hAnsi="Baskerville Old Face"/>
        </w:rPr>
        <w:t>12</w:t>
      </w:r>
      <w:r w:rsidRPr="00B10366">
        <w:rPr>
          <w:rFonts w:ascii="Baskerville Old Face" w:hAnsi="Baskerville Old Face"/>
        </w:rPr>
        <w:t xml:space="preserve"> , before me, the undersigned, a Notary Public in and for </w:t>
      </w:r>
      <w:r w:rsidR="00160DD3" w:rsidRPr="00B10366">
        <w:rPr>
          <w:rFonts w:ascii="Baskerville Old Face" w:hAnsi="Baskerville Old Face"/>
        </w:rPr>
        <w:t>________________</w:t>
      </w:r>
      <w:r w:rsidRPr="00B10366">
        <w:rPr>
          <w:rFonts w:ascii="Baskerville Old Face" w:hAnsi="Baskerville Old Face"/>
        </w:rPr>
        <w:t xml:space="preserve">(state), personally appeared the above signed, know to me to be the one whose name is signed on this instrument, and has acknowledged to me that s/he has executed the same. </w:t>
      </w:r>
    </w:p>
    <w:p w:rsidR="00160DD3" w:rsidRPr="00B10366" w:rsidRDefault="002F5EF9" w:rsidP="002F5EF9">
      <w:pPr>
        <w:rPr>
          <w:rFonts w:ascii="Baskerville Old Face" w:hAnsi="Baskerville Old Face"/>
        </w:rPr>
      </w:pPr>
      <w:proofErr w:type="gramStart"/>
      <w:r w:rsidRPr="00B10366">
        <w:rPr>
          <w:rFonts w:ascii="Baskerville Old Face" w:hAnsi="Baskerville Old Face"/>
        </w:rPr>
        <w:t xml:space="preserve">Signed </w:t>
      </w:r>
      <w:r w:rsidR="00160DD3" w:rsidRPr="00B10366">
        <w:rPr>
          <w:rFonts w:ascii="Baskerville Old Face" w:hAnsi="Baskerville Old Face"/>
        </w:rPr>
        <w:t>:</w:t>
      </w:r>
      <w:proofErr w:type="gramEnd"/>
      <w:r w:rsidR="00160DD3" w:rsidRPr="00B10366">
        <w:rPr>
          <w:rFonts w:ascii="Baskerville Old Face" w:hAnsi="Baskerville Old Face"/>
        </w:rPr>
        <w:t xml:space="preserve"> ______________________________________</w:t>
      </w:r>
    </w:p>
    <w:p w:rsidR="00160DD3" w:rsidRPr="00B10366" w:rsidRDefault="002F5EF9" w:rsidP="002F5EF9">
      <w:pPr>
        <w:rPr>
          <w:rFonts w:ascii="Baskerville Old Face" w:hAnsi="Baskerville Old Face"/>
        </w:rPr>
      </w:pPr>
      <w:r w:rsidRPr="00B10366">
        <w:rPr>
          <w:rFonts w:ascii="Baskerville Old Face" w:hAnsi="Baskerville Old Face"/>
        </w:rPr>
        <w:t>Printed Name</w:t>
      </w:r>
      <w:r w:rsidR="00160DD3" w:rsidRPr="00B10366">
        <w:rPr>
          <w:rFonts w:ascii="Baskerville Old Face" w:hAnsi="Baskerville Old Face"/>
        </w:rPr>
        <w:t>: ________________________________</w:t>
      </w:r>
    </w:p>
    <w:p w:rsidR="00160DD3" w:rsidRPr="00B10366" w:rsidRDefault="002F5EF9" w:rsidP="002F5EF9">
      <w:pPr>
        <w:rPr>
          <w:rFonts w:ascii="Baskerville Old Face" w:hAnsi="Baskerville Old Face"/>
        </w:rPr>
      </w:pPr>
      <w:r w:rsidRPr="00B10366">
        <w:rPr>
          <w:rFonts w:ascii="Baskerville Old Face" w:hAnsi="Baskerville Old Face"/>
        </w:rPr>
        <w:t xml:space="preserve"> Date</w:t>
      </w:r>
      <w:r w:rsidR="00160DD3" w:rsidRPr="00B10366">
        <w:rPr>
          <w:rFonts w:ascii="Baskerville Old Face" w:hAnsi="Baskerville Old Face"/>
        </w:rPr>
        <w:t>: _______________</w:t>
      </w:r>
    </w:p>
    <w:p w:rsidR="002F5EF9" w:rsidRPr="00B10366" w:rsidRDefault="002F5EF9" w:rsidP="002F5EF9">
      <w:pPr>
        <w:rPr>
          <w:rFonts w:ascii="Baskerville Old Face" w:hAnsi="Baskerville Old Face"/>
        </w:rPr>
      </w:pPr>
      <w:r w:rsidRPr="00B10366">
        <w:rPr>
          <w:rFonts w:ascii="Baskerville Old Face" w:hAnsi="Baskerville Old Face"/>
        </w:rPr>
        <w:t xml:space="preserve"> My Commission Expires</w:t>
      </w:r>
      <w:r w:rsidR="00160DD3" w:rsidRPr="00B10366">
        <w:rPr>
          <w:rFonts w:ascii="Baskerville Old Face" w:hAnsi="Baskerville Old Face"/>
        </w:rPr>
        <w:t>: ______________________</w:t>
      </w:r>
    </w:p>
    <w:p w:rsidR="002F5EF9" w:rsidRDefault="002F5EF9" w:rsidP="002F5EF9"/>
    <w:p w:rsidR="00D45E31" w:rsidRDefault="00D45E31" w:rsidP="002F5EF9"/>
    <w:sectPr w:rsidR="00D45E31" w:rsidSect="006E48A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EF9"/>
    <w:rsid w:val="000119BE"/>
    <w:rsid w:val="0001717B"/>
    <w:rsid w:val="000B75D1"/>
    <w:rsid w:val="000F3C42"/>
    <w:rsid w:val="00105F1F"/>
    <w:rsid w:val="00107D3E"/>
    <w:rsid w:val="001207D2"/>
    <w:rsid w:val="00120D85"/>
    <w:rsid w:val="00160DD3"/>
    <w:rsid w:val="00183706"/>
    <w:rsid w:val="001B2002"/>
    <w:rsid w:val="001F28A4"/>
    <w:rsid w:val="002031D2"/>
    <w:rsid w:val="002058B2"/>
    <w:rsid w:val="00231575"/>
    <w:rsid w:val="00254E6A"/>
    <w:rsid w:val="0026273F"/>
    <w:rsid w:val="00273C81"/>
    <w:rsid w:val="00286FCD"/>
    <w:rsid w:val="002C0B76"/>
    <w:rsid w:val="002D7AC3"/>
    <w:rsid w:val="002E2D5E"/>
    <w:rsid w:val="002E6E61"/>
    <w:rsid w:val="002F44BD"/>
    <w:rsid w:val="002F5EF9"/>
    <w:rsid w:val="00313183"/>
    <w:rsid w:val="00313665"/>
    <w:rsid w:val="00330BB1"/>
    <w:rsid w:val="0034618D"/>
    <w:rsid w:val="00362A70"/>
    <w:rsid w:val="003743A7"/>
    <w:rsid w:val="00390F2F"/>
    <w:rsid w:val="00395D4C"/>
    <w:rsid w:val="003B7C2B"/>
    <w:rsid w:val="003C65E9"/>
    <w:rsid w:val="00430C0F"/>
    <w:rsid w:val="00470BC0"/>
    <w:rsid w:val="004C41EB"/>
    <w:rsid w:val="004D0108"/>
    <w:rsid w:val="004E081D"/>
    <w:rsid w:val="00575903"/>
    <w:rsid w:val="005B7E3F"/>
    <w:rsid w:val="005C1076"/>
    <w:rsid w:val="005C7C2A"/>
    <w:rsid w:val="005F0820"/>
    <w:rsid w:val="005F69DD"/>
    <w:rsid w:val="00647DD3"/>
    <w:rsid w:val="00665755"/>
    <w:rsid w:val="0068241A"/>
    <w:rsid w:val="00693666"/>
    <w:rsid w:val="006955D0"/>
    <w:rsid w:val="006B5A7C"/>
    <w:rsid w:val="006E48AF"/>
    <w:rsid w:val="006E54D6"/>
    <w:rsid w:val="0073041E"/>
    <w:rsid w:val="00753672"/>
    <w:rsid w:val="00755AC6"/>
    <w:rsid w:val="00780F66"/>
    <w:rsid w:val="007C05C1"/>
    <w:rsid w:val="007F4386"/>
    <w:rsid w:val="007F4840"/>
    <w:rsid w:val="007F6ADD"/>
    <w:rsid w:val="00854369"/>
    <w:rsid w:val="008661C3"/>
    <w:rsid w:val="00873912"/>
    <w:rsid w:val="008F6561"/>
    <w:rsid w:val="00905E71"/>
    <w:rsid w:val="00915313"/>
    <w:rsid w:val="009221FB"/>
    <w:rsid w:val="009531E4"/>
    <w:rsid w:val="0095664F"/>
    <w:rsid w:val="00997F49"/>
    <w:rsid w:val="009B5E37"/>
    <w:rsid w:val="009C3F92"/>
    <w:rsid w:val="00A026F7"/>
    <w:rsid w:val="00A20131"/>
    <w:rsid w:val="00A43C2A"/>
    <w:rsid w:val="00A45912"/>
    <w:rsid w:val="00A7229B"/>
    <w:rsid w:val="00A74627"/>
    <w:rsid w:val="00AB63EF"/>
    <w:rsid w:val="00AB790B"/>
    <w:rsid w:val="00AE7F9E"/>
    <w:rsid w:val="00B00A16"/>
    <w:rsid w:val="00B00EDF"/>
    <w:rsid w:val="00B10366"/>
    <w:rsid w:val="00B23E67"/>
    <w:rsid w:val="00B53D95"/>
    <w:rsid w:val="00B65697"/>
    <w:rsid w:val="00B72B6E"/>
    <w:rsid w:val="00BB086C"/>
    <w:rsid w:val="00BB388B"/>
    <w:rsid w:val="00BB47C2"/>
    <w:rsid w:val="00BB783D"/>
    <w:rsid w:val="00BC532C"/>
    <w:rsid w:val="00BD1ABF"/>
    <w:rsid w:val="00BD4EC2"/>
    <w:rsid w:val="00BE1E01"/>
    <w:rsid w:val="00C05113"/>
    <w:rsid w:val="00C113D0"/>
    <w:rsid w:val="00C51051"/>
    <w:rsid w:val="00C55B60"/>
    <w:rsid w:val="00CB18B3"/>
    <w:rsid w:val="00CB19DD"/>
    <w:rsid w:val="00CB6385"/>
    <w:rsid w:val="00CC03F7"/>
    <w:rsid w:val="00D219B3"/>
    <w:rsid w:val="00D3341A"/>
    <w:rsid w:val="00D45E31"/>
    <w:rsid w:val="00D5033C"/>
    <w:rsid w:val="00D53964"/>
    <w:rsid w:val="00D66640"/>
    <w:rsid w:val="00DB0F80"/>
    <w:rsid w:val="00DE334E"/>
    <w:rsid w:val="00DF7EA7"/>
    <w:rsid w:val="00E062A4"/>
    <w:rsid w:val="00E53B4D"/>
    <w:rsid w:val="00E71C6E"/>
    <w:rsid w:val="00EC0752"/>
    <w:rsid w:val="00ED16A0"/>
    <w:rsid w:val="00F22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5EF9"/>
    <w:pPr>
      <w:spacing w:after="0" w:line="240" w:lineRule="auto"/>
    </w:pPr>
  </w:style>
  <w:style w:type="paragraph" w:styleId="ListParagraph">
    <w:name w:val="List Paragraph"/>
    <w:basedOn w:val="Normal"/>
    <w:uiPriority w:val="34"/>
    <w:qFormat/>
    <w:rsid w:val="00160DD3"/>
    <w:pPr>
      <w:ind w:left="720"/>
      <w:contextualSpacing/>
    </w:pPr>
  </w:style>
  <w:style w:type="paragraph" w:styleId="BalloonText">
    <w:name w:val="Balloon Text"/>
    <w:basedOn w:val="Normal"/>
    <w:link w:val="BalloonTextChar"/>
    <w:uiPriority w:val="99"/>
    <w:semiHidden/>
    <w:unhideWhenUsed/>
    <w:rsid w:val="006E4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8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5EF9"/>
    <w:pPr>
      <w:spacing w:after="0" w:line="240" w:lineRule="auto"/>
    </w:pPr>
  </w:style>
  <w:style w:type="paragraph" w:styleId="ListParagraph">
    <w:name w:val="List Paragraph"/>
    <w:basedOn w:val="Normal"/>
    <w:uiPriority w:val="34"/>
    <w:qFormat/>
    <w:rsid w:val="00160DD3"/>
    <w:pPr>
      <w:ind w:left="720"/>
      <w:contextualSpacing/>
    </w:pPr>
  </w:style>
  <w:style w:type="paragraph" w:styleId="BalloonText">
    <w:name w:val="Balloon Text"/>
    <w:basedOn w:val="Normal"/>
    <w:link w:val="BalloonTextChar"/>
    <w:uiPriority w:val="99"/>
    <w:semiHidden/>
    <w:unhideWhenUsed/>
    <w:rsid w:val="006E4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8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10</Pages>
  <Words>2676</Words>
  <Characters>15258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Yahoshua Ben-Ali</dc:creator>
  <cp:lastModifiedBy>Yahoshua</cp:lastModifiedBy>
  <cp:revision>9</cp:revision>
  <cp:lastPrinted>2012-03-07T16:52:00Z</cp:lastPrinted>
  <dcterms:created xsi:type="dcterms:W3CDTF">2012-03-07T15:27:00Z</dcterms:created>
  <dcterms:modified xsi:type="dcterms:W3CDTF">2012-05-18T05:27:00Z</dcterms:modified>
</cp:coreProperties>
</file>